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914627">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85B5DEF" w:rsidR="00027B83" w:rsidRDefault="00102A84">
            <w:pPr>
              <w:jc w:val="both"/>
              <w:rPr>
                <w:kern w:val="2"/>
                <w:szCs w:val="24"/>
              </w:rPr>
            </w:pPr>
            <w:r>
              <w:rPr>
                <w:kern w:val="2"/>
                <w:szCs w:val="24"/>
              </w:rPr>
              <w:t>NAUJO LENGVOJO AUTOMOBILIO VEIKLOS NUOMOS SU TECHNINIŲ APTARNAVIMŲ PASLAUGA PAGAL GAMINTOJO APTRANAVIMO PROGRAMĄ</w:t>
            </w:r>
            <w:r w:rsidR="00910C37" w:rsidRPr="00910C37">
              <w:rPr>
                <w:kern w:val="2"/>
                <w:szCs w:val="24"/>
              </w:rPr>
              <w:t xml:space="preserve"> PASLAUGO</w:t>
            </w:r>
            <w:r>
              <w:rPr>
                <w:kern w:val="2"/>
                <w:szCs w:val="24"/>
              </w:rPr>
              <w:t>S</w:t>
            </w:r>
            <w:r w:rsidR="00910C37" w:rsidRPr="00910C37">
              <w:rPr>
                <w:kern w:val="2"/>
                <w:szCs w:val="24"/>
              </w:rPr>
              <w:t xml:space="preserve"> PIRKIMO</w:t>
            </w:r>
            <w:r w:rsidR="00910C37">
              <w:rPr>
                <w:kern w:val="2"/>
                <w:szCs w:val="24"/>
              </w:rPr>
              <w:t>-PARDAVIMO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1403A5A9" w:rsidR="00027B83" w:rsidRDefault="00102A84">
            <w:pPr>
              <w:jc w:val="both"/>
              <w:rPr>
                <w:kern w:val="2"/>
                <w:szCs w:val="24"/>
              </w:rPr>
            </w:pPr>
            <w:r>
              <w:rPr>
                <w:kern w:val="2"/>
                <w:szCs w:val="24"/>
              </w:rPr>
              <w:t>2026-</w:t>
            </w:r>
            <w:bookmarkStart w:id="0" w:name="_GoBack"/>
            <w:bookmarkEnd w:id="0"/>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47236B16" w:rsidR="00027B83" w:rsidRDefault="00C80CB3">
            <w:pPr>
              <w:jc w:val="both"/>
              <w:rPr>
                <w:kern w:val="2"/>
                <w:szCs w:val="24"/>
              </w:rPr>
            </w:pPr>
            <w:r>
              <w:rPr>
                <w:kern w:val="2"/>
                <w:szCs w:val="24"/>
              </w:rPr>
              <w:t>AŠT</w:t>
            </w:r>
            <w:r w:rsidR="00102A84">
              <w:rPr>
                <w:kern w:val="2"/>
                <w:szCs w:val="24"/>
              </w:rPr>
              <w:t>26-</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7071B0" w14:paraId="04D436D4" w14:textId="77777777">
        <w:tc>
          <w:tcPr>
            <w:tcW w:w="2808" w:type="dxa"/>
            <w:vMerge w:val="restart"/>
          </w:tcPr>
          <w:p w14:paraId="0ECE2B8D" w14:textId="77777777" w:rsidR="007071B0" w:rsidRDefault="007071B0" w:rsidP="007071B0">
            <w:pPr>
              <w:jc w:val="center"/>
              <w:rPr>
                <w:b/>
                <w:kern w:val="2"/>
                <w:szCs w:val="24"/>
              </w:rPr>
            </w:pPr>
          </w:p>
          <w:p w14:paraId="16696CF5" w14:textId="77777777" w:rsidR="007071B0" w:rsidRDefault="007071B0" w:rsidP="007071B0">
            <w:pPr>
              <w:jc w:val="center"/>
              <w:rPr>
                <w:b/>
                <w:kern w:val="2"/>
                <w:szCs w:val="24"/>
              </w:rPr>
            </w:pPr>
          </w:p>
          <w:p w14:paraId="6585B756" w14:textId="77777777" w:rsidR="007071B0" w:rsidRDefault="007071B0" w:rsidP="007071B0">
            <w:pPr>
              <w:jc w:val="center"/>
              <w:rPr>
                <w:b/>
                <w:kern w:val="2"/>
                <w:szCs w:val="24"/>
              </w:rPr>
            </w:pPr>
          </w:p>
          <w:p w14:paraId="55D75142" w14:textId="77777777" w:rsidR="007071B0" w:rsidRDefault="007071B0" w:rsidP="007071B0">
            <w:pPr>
              <w:rPr>
                <w:b/>
                <w:kern w:val="2"/>
                <w:szCs w:val="24"/>
              </w:rPr>
            </w:pPr>
          </w:p>
          <w:p w14:paraId="405523D9" w14:textId="77777777" w:rsidR="007071B0" w:rsidRDefault="007071B0" w:rsidP="007071B0">
            <w:pPr>
              <w:rPr>
                <w:b/>
                <w:kern w:val="2"/>
                <w:szCs w:val="24"/>
              </w:rPr>
            </w:pPr>
            <w:r>
              <w:rPr>
                <w:b/>
                <w:kern w:val="2"/>
                <w:szCs w:val="24"/>
              </w:rPr>
              <w:t>1.1. Pirkėjas</w:t>
            </w:r>
          </w:p>
        </w:tc>
        <w:tc>
          <w:tcPr>
            <w:tcW w:w="3240" w:type="dxa"/>
          </w:tcPr>
          <w:p w14:paraId="1D4D11A1" w14:textId="77777777" w:rsidR="007071B0" w:rsidRDefault="007071B0" w:rsidP="007071B0">
            <w:pPr>
              <w:rPr>
                <w:kern w:val="2"/>
                <w:szCs w:val="24"/>
              </w:rPr>
            </w:pPr>
            <w:r>
              <w:rPr>
                <w:kern w:val="2"/>
                <w:szCs w:val="24"/>
              </w:rPr>
              <w:t>1.1.1. Pavadinimas</w:t>
            </w:r>
          </w:p>
        </w:tc>
        <w:tc>
          <w:tcPr>
            <w:tcW w:w="3510" w:type="dxa"/>
          </w:tcPr>
          <w:p w14:paraId="30AA0024" w14:textId="70A3535D" w:rsidR="007071B0" w:rsidRDefault="007071B0" w:rsidP="007071B0">
            <w:pPr>
              <w:jc w:val="center"/>
              <w:rPr>
                <w:kern w:val="2"/>
                <w:szCs w:val="24"/>
              </w:rPr>
            </w:pPr>
            <w:r w:rsidRPr="0096667F">
              <w:rPr>
                <w:kern w:val="2"/>
                <w:szCs w:val="24"/>
              </w:rPr>
              <w:t>UAB „Alytaus šilumos tinklai“</w:t>
            </w:r>
          </w:p>
        </w:tc>
      </w:tr>
      <w:tr w:rsidR="007071B0" w14:paraId="05F15DB5" w14:textId="77777777">
        <w:tc>
          <w:tcPr>
            <w:tcW w:w="2808" w:type="dxa"/>
            <w:vMerge/>
          </w:tcPr>
          <w:p w14:paraId="5C481D02" w14:textId="77777777" w:rsidR="007071B0" w:rsidRDefault="007071B0" w:rsidP="007071B0">
            <w:pPr>
              <w:rPr>
                <w:kern w:val="2"/>
                <w:szCs w:val="24"/>
              </w:rPr>
            </w:pPr>
          </w:p>
        </w:tc>
        <w:tc>
          <w:tcPr>
            <w:tcW w:w="3240" w:type="dxa"/>
          </w:tcPr>
          <w:p w14:paraId="558DC631" w14:textId="77777777" w:rsidR="007071B0" w:rsidRDefault="007071B0" w:rsidP="007071B0">
            <w:pPr>
              <w:rPr>
                <w:kern w:val="2"/>
                <w:szCs w:val="24"/>
              </w:rPr>
            </w:pPr>
            <w:r>
              <w:rPr>
                <w:kern w:val="2"/>
                <w:szCs w:val="24"/>
              </w:rPr>
              <w:t>1.1.2. Juridinio asmens kodas</w:t>
            </w:r>
          </w:p>
        </w:tc>
        <w:tc>
          <w:tcPr>
            <w:tcW w:w="3510" w:type="dxa"/>
          </w:tcPr>
          <w:p w14:paraId="3AF9384B" w14:textId="44C218DC" w:rsidR="007071B0" w:rsidRDefault="007071B0" w:rsidP="007071B0">
            <w:pPr>
              <w:jc w:val="center"/>
              <w:rPr>
                <w:kern w:val="2"/>
                <w:szCs w:val="24"/>
              </w:rPr>
            </w:pPr>
            <w:r w:rsidRPr="0096667F">
              <w:rPr>
                <w:kern w:val="2"/>
                <w:szCs w:val="24"/>
              </w:rPr>
              <w:t>149947714</w:t>
            </w:r>
          </w:p>
        </w:tc>
      </w:tr>
      <w:tr w:rsidR="007071B0" w14:paraId="1A1EAC0E" w14:textId="77777777">
        <w:tc>
          <w:tcPr>
            <w:tcW w:w="2808" w:type="dxa"/>
            <w:vMerge/>
          </w:tcPr>
          <w:p w14:paraId="17A48EAC" w14:textId="77777777" w:rsidR="007071B0" w:rsidRDefault="007071B0" w:rsidP="007071B0">
            <w:pPr>
              <w:rPr>
                <w:kern w:val="2"/>
                <w:szCs w:val="24"/>
              </w:rPr>
            </w:pPr>
          </w:p>
        </w:tc>
        <w:tc>
          <w:tcPr>
            <w:tcW w:w="3240" w:type="dxa"/>
          </w:tcPr>
          <w:p w14:paraId="1F020C84" w14:textId="77777777" w:rsidR="007071B0" w:rsidRDefault="007071B0" w:rsidP="007071B0">
            <w:pPr>
              <w:rPr>
                <w:kern w:val="2"/>
                <w:szCs w:val="24"/>
              </w:rPr>
            </w:pPr>
            <w:r>
              <w:rPr>
                <w:kern w:val="2"/>
                <w:szCs w:val="24"/>
              </w:rPr>
              <w:t>1.1.3. Adresas</w:t>
            </w:r>
          </w:p>
        </w:tc>
        <w:tc>
          <w:tcPr>
            <w:tcW w:w="3510" w:type="dxa"/>
          </w:tcPr>
          <w:p w14:paraId="2CA6E7FD" w14:textId="005A5134" w:rsidR="007071B0" w:rsidRDefault="00D16CAD" w:rsidP="007071B0">
            <w:pPr>
              <w:jc w:val="center"/>
              <w:rPr>
                <w:kern w:val="2"/>
                <w:szCs w:val="24"/>
              </w:rPr>
            </w:pPr>
            <w:r>
              <w:rPr>
                <w:kern w:val="2"/>
                <w:szCs w:val="24"/>
              </w:rPr>
              <w:t>Energetikų</w:t>
            </w:r>
            <w:r w:rsidR="007071B0" w:rsidRPr="0096667F">
              <w:rPr>
                <w:kern w:val="2"/>
                <w:szCs w:val="24"/>
              </w:rPr>
              <w:t xml:space="preserve"> g. </w:t>
            </w:r>
            <w:r>
              <w:rPr>
                <w:kern w:val="2"/>
                <w:szCs w:val="24"/>
              </w:rPr>
              <w:t>10</w:t>
            </w:r>
            <w:r w:rsidR="007071B0" w:rsidRPr="0096667F">
              <w:rPr>
                <w:kern w:val="2"/>
                <w:szCs w:val="24"/>
              </w:rPr>
              <w:t>, Alytus</w:t>
            </w:r>
          </w:p>
        </w:tc>
      </w:tr>
      <w:tr w:rsidR="007071B0" w14:paraId="1511F02B" w14:textId="77777777">
        <w:tc>
          <w:tcPr>
            <w:tcW w:w="2808" w:type="dxa"/>
            <w:vMerge/>
          </w:tcPr>
          <w:p w14:paraId="25BB5214" w14:textId="77777777" w:rsidR="007071B0" w:rsidRDefault="007071B0" w:rsidP="007071B0">
            <w:pPr>
              <w:rPr>
                <w:kern w:val="2"/>
                <w:szCs w:val="24"/>
              </w:rPr>
            </w:pPr>
          </w:p>
        </w:tc>
        <w:tc>
          <w:tcPr>
            <w:tcW w:w="3240" w:type="dxa"/>
          </w:tcPr>
          <w:p w14:paraId="1E489D90" w14:textId="77777777" w:rsidR="007071B0" w:rsidRDefault="007071B0" w:rsidP="007071B0">
            <w:pPr>
              <w:rPr>
                <w:kern w:val="2"/>
                <w:szCs w:val="24"/>
              </w:rPr>
            </w:pPr>
            <w:r>
              <w:rPr>
                <w:kern w:val="2"/>
                <w:szCs w:val="24"/>
              </w:rPr>
              <w:t>1.1.4. PVM mokėtojo kodas</w:t>
            </w:r>
          </w:p>
        </w:tc>
        <w:tc>
          <w:tcPr>
            <w:tcW w:w="3510" w:type="dxa"/>
          </w:tcPr>
          <w:p w14:paraId="62D15E0C" w14:textId="79D4B9C8" w:rsidR="007071B0" w:rsidRDefault="007071B0" w:rsidP="007071B0">
            <w:pPr>
              <w:jc w:val="center"/>
              <w:rPr>
                <w:kern w:val="2"/>
                <w:szCs w:val="24"/>
              </w:rPr>
            </w:pPr>
            <w:r w:rsidRPr="0096667F">
              <w:rPr>
                <w:kern w:val="2"/>
                <w:szCs w:val="24"/>
              </w:rPr>
              <w:t>LT499477113</w:t>
            </w:r>
          </w:p>
        </w:tc>
      </w:tr>
      <w:tr w:rsidR="007071B0" w14:paraId="527B3A53" w14:textId="77777777">
        <w:tc>
          <w:tcPr>
            <w:tcW w:w="2808" w:type="dxa"/>
            <w:vMerge/>
          </w:tcPr>
          <w:p w14:paraId="6C37541F" w14:textId="77777777" w:rsidR="007071B0" w:rsidRDefault="007071B0" w:rsidP="007071B0">
            <w:pPr>
              <w:rPr>
                <w:kern w:val="2"/>
                <w:szCs w:val="24"/>
              </w:rPr>
            </w:pPr>
          </w:p>
        </w:tc>
        <w:tc>
          <w:tcPr>
            <w:tcW w:w="3240" w:type="dxa"/>
          </w:tcPr>
          <w:p w14:paraId="21A31370" w14:textId="77777777" w:rsidR="007071B0" w:rsidRDefault="007071B0" w:rsidP="007071B0">
            <w:pPr>
              <w:rPr>
                <w:kern w:val="2"/>
                <w:szCs w:val="24"/>
              </w:rPr>
            </w:pPr>
            <w:r>
              <w:rPr>
                <w:kern w:val="2"/>
                <w:szCs w:val="24"/>
              </w:rPr>
              <w:t>1.1.5. Atsiskaitomoji sąskaita</w:t>
            </w:r>
          </w:p>
        </w:tc>
        <w:tc>
          <w:tcPr>
            <w:tcW w:w="3510" w:type="dxa"/>
          </w:tcPr>
          <w:p w14:paraId="082D7201" w14:textId="70E82B9C" w:rsidR="007071B0" w:rsidRDefault="007071B0" w:rsidP="007071B0">
            <w:pPr>
              <w:jc w:val="center"/>
              <w:rPr>
                <w:kern w:val="2"/>
                <w:szCs w:val="24"/>
              </w:rPr>
            </w:pPr>
            <w:r w:rsidRPr="0096667F">
              <w:rPr>
                <w:kern w:val="2"/>
                <w:szCs w:val="24"/>
              </w:rPr>
              <w:t>LT077290000011467819</w:t>
            </w:r>
          </w:p>
        </w:tc>
      </w:tr>
      <w:tr w:rsidR="007071B0" w14:paraId="53D75A5D" w14:textId="77777777">
        <w:tc>
          <w:tcPr>
            <w:tcW w:w="2808" w:type="dxa"/>
            <w:vMerge/>
          </w:tcPr>
          <w:p w14:paraId="5C795133" w14:textId="77777777" w:rsidR="007071B0" w:rsidRDefault="007071B0" w:rsidP="007071B0">
            <w:pPr>
              <w:rPr>
                <w:kern w:val="2"/>
                <w:szCs w:val="24"/>
              </w:rPr>
            </w:pPr>
          </w:p>
        </w:tc>
        <w:tc>
          <w:tcPr>
            <w:tcW w:w="3240" w:type="dxa"/>
          </w:tcPr>
          <w:p w14:paraId="352D0392" w14:textId="77777777" w:rsidR="007071B0" w:rsidRDefault="007071B0" w:rsidP="007071B0">
            <w:pPr>
              <w:rPr>
                <w:kern w:val="2"/>
                <w:szCs w:val="24"/>
              </w:rPr>
            </w:pPr>
            <w:r>
              <w:rPr>
                <w:kern w:val="2"/>
                <w:szCs w:val="24"/>
              </w:rPr>
              <w:t>1.1.6. Bankas, banko kodas</w:t>
            </w:r>
          </w:p>
        </w:tc>
        <w:tc>
          <w:tcPr>
            <w:tcW w:w="3510" w:type="dxa"/>
          </w:tcPr>
          <w:p w14:paraId="1AEEBD0D" w14:textId="15DDE68D" w:rsidR="007071B0" w:rsidRDefault="007071B0" w:rsidP="007071B0">
            <w:pPr>
              <w:jc w:val="center"/>
              <w:rPr>
                <w:kern w:val="2"/>
                <w:szCs w:val="24"/>
              </w:rPr>
            </w:pPr>
            <w:r w:rsidRPr="0096667F">
              <w:rPr>
                <w:kern w:val="2"/>
                <w:szCs w:val="24"/>
              </w:rPr>
              <w:t>AB „Citadele“</w:t>
            </w:r>
          </w:p>
        </w:tc>
      </w:tr>
      <w:tr w:rsidR="007071B0" w14:paraId="5776D650" w14:textId="77777777">
        <w:tc>
          <w:tcPr>
            <w:tcW w:w="2808" w:type="dxa"/>
            <w:vMerge/>
          </w:tcPr>
          <w:p w14:paraId="07B275EF" w14:textId="77777777" w:rsidR="007071B0" w:rsidRDefault="007071B0" w:rsidP="007071B0">
            <w:pPr>
              <w:rPr>
                <w:kern w:val="2"/>
                <w:szCs w:val="24"/>
              </w:rPr>
            </w:pPr>
          </w:p>
        </w:tc>
        <w:tc>
          <w:tcPr>
            <w:tcW w:w="3240" w:type="dxa"/>
          </w:tcPr>
          <w:p w14:paraId="646304A0" w14:textId="77777777" w:rsidR="007071B0" w:rsidRDefault="007071B0" w:rsidP="007071B0">
            <w:pPr>
              <w:rPr>
                <w:kern w:val="2"/>
                <w:szCs w:val="24"/>
              </w:rPr>
            </w:pPr>
            <w:r>
              <w:rPr>
                <w:kern w:val="2"/>
                <w:szCs w:val="24"/>
              </w:rPr>
              <w:t>1.1.7. Telefonas</w:t>
            </w:r>
          </w:p>
        </w:tc>
        <w:tc>
          <w:tcPr>
            <w:tcW w:w="3510" w:type="dxa"/>
          </w:tcPr>
          <w:p w14:paraId="45B54DCF" w14:textId="36985439" w:rsidR="007071B0" w:rsidRDefault="007071B0" w:rsidP="00321597">
            <w:pPr>
              <w:jc w:val="center"/>
              <w:rPr>
                <w:kern w:val="2"/>
                <w:szCs w:val="24"/>
              </w:rPr>
            </w:pPr>
            <w:r w:rsidRPr="0096667F">
              <w:rPr>
                <w:kern w:val="2"/>
                <w:szCs w:val="24"/>
              </w:rPr>
              <w:t>+370 700 04300</w:t>
            </w:r>
          </w:p>
        </w:tc>
      </w:tr>
      <w:tr w:rsidR="007071B0" w14:paraId="37135B60" w14:textId="77777777">
        <w:tc>
          <w:tcPr>
            <w:tcW w:w="2808" w:type="dxa"/>
            <w:vMerge/>
          </w:tcPr>
          <w:p w14:paraId="0508AC48" w14:textId="77777777" w:rsidR="007071B0" w:rsidRDefault="007071B0" w:rsidP="007071B0">
            <w:pPr>
              <w:rPr>
                <w:kern w:val="2"/>
                <w:szCs w:val="24"/>
              </w:rPr>
            </w:pPr>
          </w:p>
        </w:tc>
        <w:tc>
          <w:tcPr>
            <w:tcW w:w="3240" w:type="dxa"/>
          </w:tcPr>
          <w:p w14:paraId="38C60B3E" w14:textId="77777777" w:rsidR="007071B0" w:rsidRDefault="007071B0" w:rsidP="007071B0">
            <w:pPr>
              <w:rPr>
                <w:kern w:val="2"/>
                <w:szCs w:val="24"/>
              </w:rPr>
            </w:pPr>
            <w:r>
              <w:rPr>
                <w:kern w:val="2"/>
                <w:szCs w:val="24"/>
              </w:rPr>
              <w:t>1.1.8. El. paštas</w:t>
            </w:r>
          </w:p>
        </w:tc>
        <w:tc>
          <w:tcPr>
            <w:tcW w:w="3510" w:type="dxa"/>
          </w:tcPr>
          <w:p w14:paraId="20AA0F22" w14:textId="1635E494" w:rsidR="007071B0" w:rsidRDefault="007071B0" w:rsidP="007071B0">
            <w:pPr>
              <w:jc w:val="center"/>
              <w:rPr>
                <w:kern w:val="2"/>
                <w:szCs w:val="24"/>
              </w:rPr>
            </w:pPr>
            <w:r w:rsidRPr="0096667F">
              <w:rPr>
                <w:kern w:val="2"/>
                <w:szCs w:val="24"/>
              </w:rPr>
              <w:t>info@alytausst.lt</w:t>
            </w:r>
          </w:p>
        </w:tc>
      </w:tr>
      <w:tr w:rsidR="007071B0" w14:paraId="57382D2E" w14:textId="77777777">
        <w:tc>
          <w:tcPr>
            <w:tcW w:w="2808" w:type="dxa"/>
            <w:vMerge/>
          </w:tcPr>
          <w:p w14:paraId="7CA54B69" w14:textId="77777777" w:rsidR="007071B0" w:rsidRDefault="007071B0" w:rsidP="007071B0">
            <w:pPr>
              <w:rPr>
                <w:kern w:val="2"/>
                <w:szCs w:val="24"/>
              </w:rPr>
            </w:pPr>
          </w:p>
        </w:tc>
        <w:tc>
          <w:tcPr>
            <w:tcW w:w="3240" w:type="dxa"/>
          </w:tcPr>
          <w:p w14:paraId="6C4AFDAB" w14:textId="77777777" w:rsidR="007071B0" w:rsidRDefault="007071B0" w:rsidP="007071B0">
            <w:pPr>
              <w:rPr>
                <w:kern w:val="2"/>
                <w:szCs w:val="24"/>
              </w:rPr>
            </w:pPr>
            <w:r>
              <w:rPr>
                <w:kern w:val="2"/>
                <w:szCs w:val="24"/>
              </w:rPr>
              <w:t>1.1.9. Šalies atstovas</w:t>
            </w:r>
          </w:p>
        </w:tc>
        <w:tc>
          <w:tcPr>
            <w:tcW w:w="3510" w:type="dxa"/>
          </w:tcPr>
          <w:p w14:paraId="13F27326" w14:textId="2C8EC055" w:rsidR="007071B0" w:rsidRDefault="007071B0" w:rsidP="007071B0">
            <w:pPr>
              <w:jc w:val="center"/>
              <w:rPr>
                <w:kern w:val="2"/>
                <w:szCs w:val="24"/>
              </w:rPr>
            </w:pPr>
            <w:r>
              <w:rPr>
                <w:kern w:val="2"/>
                <w:szCs w:val="24"/>
              </w:rPr>
              <w:t>G</w:t>
            </w:r>
            <w:r w:rsidRPr="0096667F">
              <w:rPr>
                <w:kern w:val="2"/>
                <w:szCs w:val="24"/>
              </w:rPr>
              <w:t>eneralini</w:t>
            </w:r>
            <w:r>
              <w:rPr>
                <w:kern w:val="2"/>
                <w:szCs w:val="24"/>
              </w:rPr>
              <w:t>s</w:t>
            </w:r>
            <w:r w:rsidRPr="0096667F">
              <w:rPr>
                <w:kern w:val="2"/>
                <w:szCs w:val="24"/>
              </w:rPr>
              <w:t xml:space="preserve"> direktori</w:t>
            </w:r>
            <w:r>
              <w:rPr>
                <w:kern w:val="2"/>
                <w:szCs w:val="24"/>
              </w:rPr>
              <w:t xml:space="preserve">us </w:t>
            </w:r>
            <w:r w:rsidRPr="0096667F">
              <w:rPr>
                <w:kern w:val="2"/>
                <w:szCs w:val="24"/>
              </w:rPr>
              <w:t>Mindaug</w:t>
            </w:r>
            <w:r>
              <w:rPr>
                <w:kern w:val="2"/>
                <w:szCs w:val="24"/>
              </w:rPr>
              <w:t xml:space="preserve">as </w:t>
            </w:r>
            <w:proofErr w:type="spellStart"/>
            <w:r w:rsidRPr="0096667F">
              <w:rPr>
                <w:kern w:val="2"/>
                <w:szCs w:val="24"/>
              </w:rPr>
              <w:t>Nevardausk</w:t>
            </w:r>
            <w:r>
              <w:rPr>
                <w:kern w:val="2"/>
                <w:szCs w:val="24"/>
              </w:rPr>
              <w:t>as</w:t>
            </w:r>
            <w:proofErr w:type="spellEnd"/>
          </w:p>
        </w:tc>
      </w:tr>
      <w:tr w:rsidR="007071B0" w14:paraId="2B8B85E9" w14:textId="77777777">
        <w:tc>
          <w:tcPr>
            <w:tcW w:w="2808" w:type="dxa"/>
            <w:vMerge/>
          </w:tcPr>
          <w:p w14:paraId="212A1647" w14:textId="77777777" w:rsidR="007071B0" w:rsidRDefault="007071B0" w:rsidP="007071B0">
            <w:pPr>
              <w:rPr>
                <w:kern w:val="2"/>
                <w:szCs w:val="24"/>
              </w:rPr>
            </w:pPr>
          </w:p>
        </w:tc>
        <w:tc>
          <w:tcPr>
            <w:tcW w:w="3240" w:type="dxa"/>
          </w:tcPr>
          <w:p w14:paraId="66A57017" w14:textId="77777777" w:rsidR="007071B0" w:rsidRDefault="007071B0" w:rsidP="007071B0">
            <w:pPr>
              <w:rPr>
                <w:kern w:val="2"/>
                <w:szCs w:val="24"/>
              </w:rPr>
            </w:pPr>
            <w:r>
              <w:rPr>
                <w:kern w:val="2"/>
                <w:szCs w:val="24"/>
              </w:rPr>
              <w:t>1.1.10. Atstovavimo pagrindas</w:t>
            </w:r>
          </w:p>
        </w:tc>
        <w:tc>
          <w:tcPr>
            <w:tcW w:w="3510" w:type="dxa"/>
          </w:tcPr>
          <w:p w14:paraId="73CA1B70" w14:textId="0EC0D0CB" w:rsidR="007071B0" w:rsidRDefault="00C80CB3" w:rsidP="007071B0">
            <w:pPr>
              <w:jc w:val="center"/>
              <w:rPr>
                <w:kern w:val="2"/>
                <w:szCs w:val="24"/>
              </w:rPr>
            </w:pPr>
            <w:r>
              <w:rPr>
                <w:kern w:val="2"/>
                <w:szCs w:val="24"/>
              </w:rPr>
              <w:t>Veikiantis pagal Bendrovės įstatus</w:t>
            </w:r>
          </w:p>
        </w:tc>
      </w:tr>
      <w:tr w:rsidR="00027B83" w14:paraId="16928910" w14:textId="77777777">
        <w:tc>
          <w:tcPr>
            <w:tcW w:w="2808" w:type="dxa"/>
            <w:vMerge w:val="restart"/>
          </w:tcPr>
          <w:p w14:paraId="229CF69D" w14:textId="77777777" w:rsidR="00027B83" w:rsidRDefault="00027B83">
            <w:pPr>
              <w:rPr>
                <w:b/>
                <w:kern w:val="2"/>
                <w:szCs w:val="24"/>
              </w:rPr>
            </w:pPr>
            <w:bookmarkStart w:id="1" w:name="_Hlk199919942"/>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BB5570">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34D006A1"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2B9B2DF3"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B3E867C"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28BA40A1"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0C4E2474"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2CD91FF4"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20AB94C1"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1768408" w:rsidR="00027B83" w:rsidRDefault="00027B83">
            <w:pPr>
              <w:jc w:val="center"/>
              <w:rPr>
                <w:kern w:val="2"/>
                <w:szCs w:val="24"/>
              </w:rPr>
            </w:pPr>
          </w:p>
        </w:tc>
      </w:tr>
      <w:bookmarkEnd w:id="1"/>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6EC00EA3" w:rsidR="00027B83" w:rsidRDefault="00027B83" w:rsidP="00910C37">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58FE867D" w:rsidR="00027B83" w:rsidRDefault="00027B83" w:rsidP="00910C37">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3AB94A" w:rsidR="00027B83" w:rsidRPr="007071B0" w:rsidRDefault="007071B0" w:rsidP="00A049FD">
            <w:pPr>
              <w:rPr>
                <w:kern w:val="2"/>
                <w:szCs w:val="24"/>
              </w:rPr>
            </w:pPr>
            <w:r w:rsidRPr="007071B0">
              <w:rPr>
                <w:kern w:val="2"/>
                <w:szCs w:val="24"/>
              </w:rPr>
              <w:t xml:space="preserve">Pirkėjo atsakingas asmuo už sutarties vykdymą </w:t>
            </w:r>
            <w:r w:rsidR="00A049FD" w:rsidRPr="00A049FD">
              <w:rPr>
                <w:kern w:val="2"/>
                <w:szCs w:val="24"/>
              </w:rPr>
              <w:t>Dalius Sinkevičius</w:t>
            </w:r>
            <w:r w:rsidRPr="00A049FD">
              <w:rPr>
                <w:kern w:val="2"/>
                <w:szCs w:val="24"/>
              </w:rPr>
              <w:t xml:space="preserve"> tel</w:t>
            </w:r>
            <w:r w:rsidRPr="00195406">
              <w:rPr>
                <w:color w:val="000000" w:themeColor="text1"/>
                <w:kern w:val="2"/>
                <w:szCs w:val="24"/>
              </w:rPr>
              <w:t>. 0-</w:t>
            </w:r>
            <w:r w:rsidR="00195406" w:rsidRPr="00195406">
              <w:rPr>
                <w:color w:val="000000" w:themeColor="text1"/>
                <w:kern w:val="2"/>
                <w:szCs w:val="24"/>
              </w:rPr>
              <w:t>652-93034</w:t>
            </w:r>
            <w:r w:rsidRPr="00195406">
              <w:rPr>
                <w:color w:val="000000" w:themeColor="text1"/>
                <w:kern w:val="2"/>
                <w:szCs w:val="24"/>
              </w:rPr>
              <w:t>, el</w:t>
            </w:r>
            <w:r w:rsidRPr="00A049FD">
              <w:rPr>
                <w:kern w:val="2"/>
                <w:szCs w:val="24"/>
              </w:rPr>
              <w:t xml:space="preserve">. paštas:  </w:t>
            </w:r>
            <w:hyperlink r:id="rId11" w:history="1">
              <w:r w:rsidR="00A049FD" w:rsidRPr="00C8375F">
                <w:rPr>
                  <w:rStyle w:val="Hipersaitas"/>
                  <w:kern w:val="2"/>
                  <w:szCs w:val="24"/>
                </w:rPr>
                <w:t>dalius.sinkevicius@alytausst.lt</w:t>
              </w:r>
            </w:hyperlink>
            <w:r w:rsidR="00A049FD">
              <w:rPr>
                <w:kern w:val="2"/>
                <w:szCs w:val="24"/>
              </w:rPr>
              <w:t xml:space="preserve"> </w:t>
            </w:r>
            <w:r w:rsidRPr="007071B0">
              <w:rPr>
                <w:kern w:val="2"/>
                <w:szCs w:val="24"/>
              </w:rPr>
              <w:t xml:space="preserve">Pirkėjo atsakingas asmuo už sutarties viešinimą Justina </w:t>
            </w:r>
            <w:proofErr w:type="spellStart"/>
            <w:r w:rsidRPr="007071B0">
              <w:rPr>
                <w:kern w:val="2"/>
                <w:szCs w:val="24"/>
              </w:rPr>
              <w:t>Baltulionienė</w:t>
            </w:r>
            <w:proofErr w:type="spellEnd"/>
            <w:r w:rsidRPr="007071B0">
              <w:rPr>
                <w:kern w:val="2"/>
                <w:szCs w:val="24"/>
              </w:rPr>
              <w:t xml:space="preserve"> tel. 0-675-46026, el. paštas: justina.baltulioniene@alytausst.lt</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377A4C3E" w:rsidR="007E600B" w:rsidRDefault="007E600B">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43CFD341" w14:textId="52F44C86" w:rsidR="00DE705A" w:rsidRPr="00DE705A" w:rsidRDefault="000B0897" w:rsidP="00DE705A">
            <w:pPr>
              <w:pStyle w:val="Sraopastraipa"/>
              <w:numPr>
                <w:ilvl w:val="0"/>
                <w:numId w:val="1"/>
              </w:numPr>
              <w:rPr>
                <w:color w:val="000000"/>
                <w:kern w:val="2"/>
                <w:szCs w:val="24"/>
              </w:rPr>
            </w:pPr>
            <w:r w:rsidRPr="007071B0">
              <w:rPr>
                <w:kern w:val="2"/>
                <w:szCs w:val="24"/>
              </w:rPr>
              <w:t>Tiekėjas įsipareigoja</w:t>
            </w:r>
            <w:r w:rsidR="00204C2F">
              <w:rPr>
                <w:kern w:val="2"/>
                <w:szCs w:val="24"/>
              </w:rPr>
              <w:t xml:space="preserve"> išnuomoti</w:t>
            </w:r>
            <w:r w:rsidRPr="007071B0">
              <w:rPr>
                <w:kern w:val="2"/>
                <w:szCs w:val="24"/>
              </w:rPr>
              <w:t xml:space="preserve"> Sutartyje numatytomis sąlygomis </w:t>
            </w:r>
            <w:r w:rsidR="007E600B">
              <w:rPr>
                <w:kern w:val="2"/>
                <w:szCs w:val="24"/>
              </w:rPr>
              <w:t xml:space="preserve">ir </w:t>
            </w:r>
            <w:r w:rsidR="007E600B" w:rsidRPr="007E600B">
              <w:rPr>
                <w:kern w:val="2"/>
                <w:szCs w:val="24"/>
              </w:rPr>
              <w:t xml:space="preserve">Techninėse sąlygose (Sutarties priedas Nr. 1) numatyta tvarka </w:t>
            </w:r>
            <w:r w:rsidR="00204C2F">
              <w:rPr>
                <w:kern w:val="2"/>
                <w:szCs w:val="24"/>
              </w:rPr>
              <w:t xml:space="preserve">Transporto priemonę su </w:t>
            </w:r>
            <w:r w:rsidR="00102A84" w:rsidRPr="00102A84">
              <w:rPr>
                <w:kern w:val="2"/>
                <w:szCs w:val="24"/>
              </w:rPr>
              <w:t xml:space="preserve">techninių aptarnavimų paslauga pagal gamintojo aptarnavimo programą </w:t>
            </w:r>
            <w:r w:rsidR="00204C2F">
              <w:rPr>
                <w:kern w:val="2"/>
                <w:szCs w:val="24"/>
              </w:rPr>
              <w:t>(toliau - Paslaugos), o Pirkėjas įsipareigoja</w:t>
            </w:r>
            <w:r w:rsidR="00DE705A">
              <w:rPr>
                <w:kern w:val="2"/>
                <w:szCs w:val="24"/>
              </w:rPr>
              <w:t>,</w:t>
            </w:r>
            <w:r w:rsidR="00204C2F">
              <w:rPr>
                <w:kern w:val="2"/>
                <w:szCs w:val="24"/>
              </w:rPr>
              <w:t xml:space="preserve"> priimti Paslaugas ir sumokėti už jas Sutartyje nustatyta tvarka.</w:t>
            </w:r>
          </w:p>
          <w:p w14:paraId="6B5360F1" w14:textId="120EB7E2" w:rsidR="007071B0" w:rsidRPr="007071B0" w:rsidRDefault="007071B0" w:rsidP="00E8414E">
            <w:pPr>
              <w:pStyle w:val="Sraopastraipa"/>
              <w:rPr>
                <w:color w:val="000000"/>
                <w:kern w:val="2"/>
                <w:szCs w:val="24"/>
              </w:rPr>
            </w:pP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58500E93" w:rsidR="00027B83" w:rsidRDefault="00102A84">
            <w:pPr>
              <w:rPr>
                <w:kern w:val="2"/>
                <w:szCs w:val="24"/>
              </w:rPr>
            </w:pPr>
            <w:bookmarkStart w:id="2" w:name="_Hlk203377380"/>
            <w:r>
              <w:rPr>
                <w:color w:val="000000"/>
              </w:rPr>
              <w:t>N</w:t>
            </w:r>
            <w:r w:rsidRPr="00102A84">
              <w:rPr>
                <w:color w:val="000000"/>
              </w:rPr>
              <w:t>aujojo lengvojo automobilio  veiklos nuomos su techninių aptarnavimų paslauga pagal gamintojo aptarnavimo programą paslaugos</w:t>
            </w:r>
            <w:r w:rsidR="00204C2F">
              <w:rPr>
                <w:color w:val="000000"/>
              </w:rPr>
              <w:t xml:space="preserve"> pirkimo – pardavimo sutartis </w:t>
            </w:r>
            <w:bookmarkEnd w:id="2"/>
            <w:r w:rsidR="00C80CB3">
              <w:rPr>
                <w:color w:val="000000"/>
              </w:rPr>
              <w:t>AŠT</w:t>
            </w:r>
            <w:r>
              <w:rPr>
                <w:color w:val="000000"/>
              </w:rPr>
              <w:t>26-</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4EA4A352" w14:textId="435E1F25"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6A868E69" w14:textId="77777777" w:rsidR="00027B83" w:rsidRDefault="000B0897">
            <w:pPr>
              <w:rPr>
                <w:b/>
                <w:szCs w:val="24"/>
              </w:rPr>
            </w:pPr>
            <w:r>
              <w:rPr>
                <w:b/>
                <w:kern w:val="2"/>
                <w:szCs w:val="24"/>
              </w:rPr>
              <w:t xml:space="preserve">4.1. </w:t>
            </w:r>
            <w:r w:rsidR="00456EE7" w:rsidRPr="00456EE7">
              <w:rPr>
                <w:b/>
                <w:szCs w:val="24"/>
              </w:rPr>
              <w:t>Paslaugų suteikimo terminas, kai Paslaugos yra vienkartinio pobūdžio, teikiamos periodiškai arba pagal Pirkėjo Užsakymą</w:t>
            </w:r>
          </w:p>
          <w:p w14:paraId="4D7FDCC4" w14:textId="3C92E5CC" w:rsidR="00456EE7" w:rsidRDefault="00456EE7">
            <w:pPr>
              <w:rPr>
                <w:b/>
                <w:szCs w:val="24"/>
              </w:rPr>
            </w:pPr>
          </w:p>
        </w:tc>
        <w:tc>
          <w:tcPr>
            <w:tcW w:w="6441" w:type="dxa"/>
            <w:gridSpan w:val="2"/>
          </w:tcPr>
          <w:p w14:paraId="77B84AB1" w14:textId="7F08FFF7" w:rsidR="00027B83" w:rsidRPr="00456EE7" w:rsidRDefault="00536B62" w:rsidP="00E8414E">
            <w:pPr>
              <w:rPr>
                <w:kern w:val="2"/>
                <w:szCs w:val="24"/>
                <w:lang w:val="en-US"/>
              </w:rPr>
            </w:pPr>
            <w:r w:rsidRPr="00536B62">
              <w:rPr>
                <w:szCs w:val="24"/>
              </w:rPr>
              <w:t>Automobilio pristatymo terminas – ne ilgesnis kaip 4</w:t>
            </w:r>
            <w:r>
              <w:rPr>
                <w:szCs w:val="24"/>
              </w:rPr>
              <w:t xml:space="preserve"> (keturi)</w:t>
            </w:r>
            <w:r w:rsidRPr="00536B62">
              <w:rPr>
                <w:szCs w:val="24"/>
              </w:rPr>
              <w:t xml:space="preserve"> mėn</w:t>
            </w:r>
            <w:r>
              <w:rPr>
                <w:szCs w:val="24"/>
              </w:rPr>
              <w:t>esiai.</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6B2DD9E5" w:rsidR="00027B83" w:rsidRDefault="00027B83" w:rsidP="00EC6B42">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113A9D9B" w:rsidR="00814B8E" w:rsidRDefault="00456EE7">
            <w:pPr>
              <w:rPr>
                <w:szCs w:val="24"/>
              </w:rPr>
            </w:pPr>
            <w:r w:rsidRPr="00456EE7">
              <w:rPr>
                <w:kern w:val="2"/>
                <w:szCs w:val="24"/>
              </w:rPr>
              <w:t>Netaikoma</w:t>
            </w:r>
          </w:p>
        </w:tc>
      </w:tr>
      <w:tr w:rsidR="00027B83" w14:paraId="3A8802D2" w14:textId="77777777" w:rsidTr="00EC6B42">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7E10BD9A" w14:textId="77777777" w:rsidR="00027B83" w:rsidRDefault="000B0897">
            <w:pPr>
              <w:rPr>
                <w:b/>
                <w:kern w:val="2"/>
                <w:szCs w:val="24"/>
              </w:rPr>
            </w:pPr>
            <w:r>
              <w:rPr>
                <w:b/>
                <w:kern w:val="2"/>
                <w:szCs w:val="24"/>
              </w:rPr>
              <w:t>4.4. Dėl minimalios Užsakymo vertės ar apimties</w:t>
            </w:r>
          </w:p>
          <w:p w14:paraId="181A152F" w14:textId="57673406" w:rsidR="00C80CB3" w:rsidRDefault="00C80CB3">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12696857" w14:textId="77777777" w:rsidR="00027B83" w:rsidRDefault="00027B83">
            <w:pPr>
              <w:rPr>
                <w:szCs w:val="24"/>
              </w:rPr>
            </w:pPr>
          </w:p>
          <w:p w14:paraId="26EDA6AE" w14:textId="77777777" w:rsidR="00EC6B42" w:rsidRDefault="00EC6B42">
            <w:pPr>
              <w:rPr>
                <w:szCs w:val="24"/>
              </w:rPr>
            </w:pPr>
          </w:p>
          <w:p w14:paraId="18227179" w14:textId="77777777" w:rsidR="00EC6B42" w:rsidRDefault="00EC6B42">
            <w:pPr>
              <w:rPr>
                <w:szCs w:val="24"/>
              </w:rPr>
            </w:pPr>
          </w:p>
          <w:p w14:paraId="3B912987" w14:textId="77777777" w:rsidR="00EC6B42" w:rsidRDefault="00EC6B42">
            <w:pPr>
              <w:rPr>
                <w:szCs w:val="24"/>
              </w:rPr>
            </w:pPr>
          </w:p>
          <w:p w14:paraId="6CA61532" w14:textId="7C67F78F" w:rsidR="00EC6B42" w:rsidRDefault="00EC6B42">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DB7614C" w14:textId="367A70B9" w:rsidR="00524F40" w:rsidRDefault="00524F40">
            <w:pPr>
              <w:rPr>
                <w:kern w:val="2"/>
                <w:szCs w:val="24"/>
              </w:rPr>
            </w:pPr>
            <w:r w:rsidRPr="00524F40">
              <w:rPr>
                <w:kern w:val="2"/>
                <w:szCs w:val="24"/>
              </w:rPr>
              <w:t>Pateikti visus dokumentus, numatytus Techninėse sąlygose</w:t>
            </w:r>
            <w:r>
              <w:rPr>
                <w:kern w:val="2"/>
                <w:szCs w:val="24"/>
              </w:rPr>
              <w:t>.</w:t>
            </w:r>
          </w:p>
          <w:p w14:paraId="6BA95380" w14:textId="17911462" w:rsidR="00524F40" w:rsidRPr="00EC6B42" w:rsidRDefault="00524F40" w:rsidP="003B0DC0">
            <w:pPr>
              <w:rPr>
                <w:szCs w:val="24"/>
              </w:rPr>
            </w:pP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61ABC943" w14:textId="6DA3E0E5" w:rsidR="00EC6B42" w:rsidRPr="00EC6B42" w:rsidRDefault="00EC6B42" w:rsidP="00EC6B42">
            <w:pPr>
              <w:rPr>
                <w:kern w:val="2"/>
                <w:szCs w:val="24"/>
              </w:rPr>
            </w:pPr>
            <w:r w:rsidRPr="00EC6B42">
              <w:rPr>
                <w:kern w:val="2"/>
                <w:szCs w:val="24"/>
              </w:rPr>
              <w:t>Sutarčiai taikomas fiksuoto įkainio</w:t>
            </w:r>
            <w:r w:rsidR="00C37839">
              <w:rPr>
                <w:kern w:val="2"/>
                <w:szCs w:val="24"/>
              </w:rPr>
              <w:t xml:space="preserve"> su peržiūra</w:t>
            </w:r>
            <w:r w:rsidRPr="00EC6B42">
              <w:rPr>
                <w:kern w:val="2"/>
                <w:szCs w:val="24"/>
              </w:rPr>
              <w:t xml:space="preserve"> kainodaros metodas, nustatytas Viešųjų pirkimų tarnybos 2022 m. gegužės 18 d. įsakymu Nr. 1S-102 „Dėl Kainodaros taisyklių nustatymo metodikos patvirtinimo“ pakeitimo. </w:t>
            </w:r>
          </w:p>
          <w:p w14:paraId="3A26B52B" w14:textId="3CAEC648" w:rsidR="00027B83" w:rsidRPr="001A249E" w:rsidRDefault="00EC6B42">
            <w:pPr>
              <w:rPr>
                <w:b/>
                <w:kern w:val="2"/>
                <w:szCs w:val="24"/>
              </w:rPr>
            </w:pPr>
            <w:r w:rsidRPr="00EC6B42">
              <w:rPr>
                <w:b/>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1C542AE2" w14:textId="77777777" w:rsidR="00027B83" w:rsidRDefault="00027B83">
            <w:pPr>
              <w:rPr>
                <w:b/>
                <w:kern w:val="2"/>
                <w:szCs w:val="24"/>
              </w:rPr>
            </w:pPr>
          </w:p>
          <w:p w14:paraId="63FDD9DF" w14:textId="77777777" w:rsidR="00027B83" w:rsidRDefault="00027B83">
            <w:pPr>
              <w:rPr>
                <w:b/>
                <w:kern w:val="2"/>
                <w:szCs w:val="24"/>
              </w:rPr>
            </w:pPr>
          </w:p>
          <w:p w14:paraId="1C9C1B94" w14:textId="77777777" w:rsidR="00027B83" w:rsidRDefault="00027B83">
            <w:pPr>
              <w:rPr>
                <w:b/>
                <w:kern w:val="2"/>
                <w:szCs w:val="24"/>
              </w:rPr>
            </w:pPr>
          </w:p>
          <w:p w14:paraId="0CF87C9B" w14:textId="481EEB5B" w:rsidR="00027B83" w:rsidRDefault="00027B83">
            <w:pPr>
              <w:jc w:val="both"/>
              <w:rPr>
                <w:b/>
                <w:color w:val="FF0000"/>
                <w:kern w:val="2"/>
                <w:szCs w:val="24"/>
              </w:rPr>
            </w:pPr>
          </w:p>
          <w:p w14:paraId="33D0FE0E" w14:textId="77777777" w:rsidR="00027B83" w:rsidRDefault="00027B83">
            <w:pPr>
              <w:rPr>
                <w:b/>
                <w:kern w:val="2"/>
                <w:szCs w:val="24"/>
              </w:rPr>
            </w:pPr>
          </w:p>
        </w:tc>
        <w:tc>
          <w:tcPr>
            <w:tcW w:w="6441" w:type="dxa"/>
            <w:gridSpan w:val="2"/>
          </w:tcPr>
          <w:p w14:paraId="00627B26" w14:textId="512CCAFE" w:rsidR="00524F40" w:rsidRPr="00524F40" w:rsidRDefault="00524F40" w:rsidP="00524F40">
            <w:pPr>
              <w:rPr>
                <w:kern w:val="2"/>
                <w:szCs w:val="24"/>
              </w:rPr>
            </w:pPr>
            <w:r w:rsidRPr="00524F40">
              <w:rPr>
                <w:kern w:val="2"/>
                <w:szCs w:val="24"/>
              </w:rPr>
              <w:lastRenderedPageBreak/>
              <w:t xml:space="preserve">Pradinės Sutarties vertė yra </w:t>
            </w:r>
            <w:r w:rsidR="00155DC8">
              <w:rPr>
                <w:kern w:val="2"/>
                <w:szCs w:val="24"/>
              </w:rPr>
              <w:t>__________</w:t>
            </w:r>
            <w:r w:rsidRPr="00524F40">
              <w:rPr>
                <w:kern w:val="2"/>
                <w:szCs w:val="24"/>
              </w:rPr>
              <w:t xml:space="preserve"> Eur (</w:t>
            </w:r>
            <w:r w:rsidR="00155DC8">
              <w:rPr>
                <w:kern w:val="2"/>
                <w:szCs w:val="24"/>
              </w:rPr>
              <w:t>suma žodžiais</w:t>
            </w:r>
            <w:r w:rsidRPr="00524F40">
              <w:rPr>
                <w:kern w:val="2"/>
                <w:szCs w:val="24"/>
              </w:rPr>
              <w:t>) be pridėtinės vertės mokesčio (toliau – PVM).</w:t>
            </w:r>
          </w:p>
          <w:p w14:paraId="5D1B1F98" w14:textId="3C508D25" w:rsidR="00524F40" w:rsidRPr="00524F40" w:rsidRDefault="00524F40" w:rsidP="00524F40">
            <w:pPr>
              <w:rPr>
                <w:kern w:val="2"/>
                <w:szCs w:val="24"/>
              </w:rPr>
            </w:pPr>
            <w:r w:rsidRPr="00524F40">
              <w:rPr>
                <w:kern w:val="2"/>
                <w:szCs w:val="24"/>
              </w:rPr>
              <w:lastRenderedPageBreak/>
              <w:t xml:space="preserve">PVM sudaro </w:t>
            </w:r>
            <w:r w:rsidR="00155DC8">
              <w:rPr>
                <w:kern w:val="2"/>
                <w:szCs w:val="24"/>
              </w:rPr>
              <w:t>______________</w:t>
            </w:r>
            <w:r w:rsidRPr="00524F40">
              <w:rPr>
                <w:kern w:val="2"/>
                <w:szCs w:val="24"/>
              </w:rPr>
              <w:t xml:space="preserve"> Eur (</w:t>
            </w:r>
            <w:r w:rsidR="00155DC8" w:rsidRPr="00155DC8">
              <w:rPr>
                <w:kern w:val="2"/>
                <w:szCs w:val="24"/>
              </w:rPr>
              <w:t>suma žodžiais</w:t>
            </w:r>
            <w:r w:rsidRPr="00524F40">
              <w:rPr>
                <w:kern w:val="2"/>
                <w:szCs w:val="24"/>
              </w:rPr>
              <w:t>).</w:t>
            </w:r>
          </w:p>
          <w:p w14:paraId="6EBB963C" w14:textId="53B055A1" w:rsidR="00027B83" w:rsidRDefault="00524F40" w:rsidP="00524F40">
            <w:pPr>
              <w:rPr>
                <w:kern w:val="2"/>
                <w:szCs w:val="24"/>
              </w:rPr>
            </w:pPr>
            <w:r w:rsidRPr="00524F40">
              <w:rPr>
                <w:kern w:val="2"/>
                <w:szCs w:val="24"/>
              </w:rPr>
              <w:t xml:space="preserve">Sutarties kaina yra </w:t>
            </w:r>
            <w:r w:rsidR="00155DC8">
              <w:rPr>
                <w:kern w:val="2"/>
                <w:szCs w:val="24"/>
              </w:rPr>
              <w:t>____________</w:t>
            </w:r>
            <w:r w:rsidRPr="00524F40">
              <w:rPr>
                <w:kern w:val="2"/>
                <w:szCs w:val="24"/>
              </w:rPr>
              <w:t xml:space="preserve"> Eur (</w:t>
            </w:r>
            <w:r w:rsidR="00155DC8" w:rsidRPr="00155DC8">
              <w:rPr>
                <w:kern w:val="2"/>
                <w:szCs w:val="24"/>
              </w:rPr>
              <w:t>suma žodžiais</w:t>
            </w:r>
            <w:r w:rsidRPr="00524F40">
              <w:rPr>
                <w:kern w:val="2"/>
                <w:szCs w:val="24"/>
              </w:rPr>
              <w:t>) Eur su PVM.</w:t>
            </w:r>
          </w:p>
          <w:p w14:paraId="5B1016CB" w14:textId="77777777" w:rsidR="00524F40" w:rsidRDefault="00524F40" w:rsidP="00524F40">
            <w:pPr>
              <w:rPr>
                <w:kern w:val="2"/>
                <w:szCs w:val="24"/>
              </w:rPr>
            </w:pPr>
          </w:p>
          <w:p w14:paraId="2D7F6406" w14:textId="68DECC0D" w:rsidR="00027B83" w:rsidRDefault="000B0897">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nurodytais įkainiais, neviršijant Sutarties kainos. </w:t>
            </w:r>
          </w:p>
          <w:p w14:paraId="0B2D0722" w14:textId="09217904" w:rsidR="00027B83" w:rsidRPr="00EC6B42" w:rsidRDefault="000B0897">
            <w:pPr>
              <w:rPr>
                <w:kern w:val="2"/>
                <w:szCs w:val="24"/>
              </w:rPr>
            </w:pPr>
            <w:r w:rsidRPr="00EC6B42">
              <w:rPr>
                <w:kern w:val="2"/>
                <w:szCs w:val="24"/>
              </w:rPr>
              <w:t>Pirkėjas neįsipareigoja išpirkti preliminaraus Paslaugų kiekio ar bet kokios jo dalies</w:t>
            </w:r>
            <w:r w:rsidR="00EC6B42" w:rsidRPr="00EC6B42">
              <w:rPr>
                <w:kern w:val="2"/>
                <w:szCs w:val="24"/>
              </w:rPr>
              <w:t>.</w:t>
            </w:r>
          </w:p>
          <w:p w14:paraId="4C4DB159" w14:textId="5F794C3F" w:rsidR="00027B83" w:rsidRDefault="00027B83">
            <w:pPr>
              <w:rPr>
                <w:color w:val="000000"/>
                <w:kern w:val="2"/>
                <w:szCs w:val="24"/>
              </w:rPr>
            </w:pP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4D708E9E" w14:textId="30D05078" w:rsidR="00842E00" w:rsidRDefault="00842E00" w:rsidP="00842E00">
            <w:pPr>
              <w:rPr>
                <w:kern w:val="2"/>
                <w:szCs w:val="24"/>
              </w:rPr>
            </w:pPr>
            <w:r w:rsidRPr="00842E00">
              <w:rPr>
                <w:kern w:val="2"/>
                <w:szCs w:val="24"/>
              </w:rPr>
              <w:t>Sutarties įkainiai bus perskaičiuojami:</w:t>
            </w:r>
          </w:p>
          <w:p w14:paraId="42ABD9BE" w14:textId="1E4382B5" w:rsidR="00524F40" w:rsidRPr="00842E00" w:rsidRDefault="00524F40" w:rsidP="00842E00">
            <w:pPr>
              <w:rPr>
                <w:kern w:val="2"/>
                <w:szCs w:val="24"/>
              </w:rPr>
            </w:pPr>
            <w:r w:rsidRPr="00524F40">
              <w:rPr>
                <w:kern w:val="2"/>
                <w:szCs w:val="24"/>
              </w:rPr>
              <w:t>5.3.1. dėl PVM tarifo pasikeitimo;</w:t>
            </w:r>
          </w:p>
          <w:p w14:paraId="721C119F" w14:textId="39C19C90" w:rsidR="00842E00" w:rsidRPr="00842E00" w:rsidRDefault="00842E00" w:rsidP="00842E00">
            <w:pPr>
              <w:rPr>
                <w:kern w:val="2"/>
                <w:szCs w:val="24"/>
              </w:rPr>
            </w:pPr>
            <w:r w:rsidRPr="00842E00">
              <w:rPr>
                <w:kern w:val="2"/>
                <w:szCs w:val="24"/>
              </w:rPr>
              <w:t>5.3.</w:t>
            </w:r>
            <w:r w:rsidR="00196970">
              <w:rPr>
                <w:kern w:val="2"/>
                <w:szCs w:val="24"/>
              </w:rPr>
              <w:t>3</w:t>
            </w:r>
            <w:r w:rsidRPr="00842E00">
              <w:rPr>
                <w:kern w:val="2"/>
                <w:szCs w:val="24"/>
              </w:rPr>
              <w:t xml:space="preserve">. </w:t>
            </w:r>
            <w:r w:rsidR="00602B45" w:rsidRPr="00602B45">
              <w:rPr>
                <w:kern w:val="2"/>
                <w:szCs w:val="24"/>
              </w:rPr>
              <w:t>dėl kainų lygio pokyčio;</w:t>
            </w:r>
          </w:p>
          <w:p w14:paraId="054DF302" w14:textId="5F3A380D" w:rsidR="00027B83" w:rsidRDefault="00027B83" w:rsidP="00842E00">
            <w:pPr>
              <w:rPr>
                <w:color w:val="FF0000"/>
                <w:kern w:val="2"/>
                <w:szCs w:val="24"/>
              </w:rPr>
            </w:pP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CDEBDC1" w14:textId="77777777" w:rsidR="00524F40" w:rsidRPr="00524F40" w:rsidRDefault="00524F40" w:rsidP="00524F40">
            <w:pPr>
              <w:rPr>
                <w:kern w:val="2"/>
                <w:szCs w:val="24"/>
              </w:rPr>
            </w:pPr>
            <w:r w:rsidRPr="00524F40">
              <w:rPr>
                <w:kern w:val="2"/>
                <w:szCs w:val="24"/>
              </w:rPr>
              <w:t>Jeigu Sutarties vykdymo metu pasikeičia PVM mokėjimą reglamentuojantys teisės aktai, darantys tiesioginę įtaką Tiekėjo teikiamų Prekių Sutartyje nurodytai įkainiams, Sutarties įkainiai perskaičiuojami nekeičiant Prekių įkainio be PVM.</w:t>
            </w:r>
          </w:p>
          <w:p w14:paraId="78226642" w14:textId="77777777" w:rsidR="00524F40" w:rsidRPr="00524F40" w:rsidRDefault="00524F40" w:rsidP="00524F40">
            <w:pPr>
              <w:rPr>
                <w:kern w:val="2"/>
                <w:szCs w:val="24"/>
              </w:rPr>
            </w:pPr>
          </w:p>
          <w:p w14:paraId="4B006FAB" w14:textId="5AB9E750" w:rsidR="00027B83" w:rsidRDefault="00524F40" w:rsidP="00524F40">
            <w:pPr>
              <w:rPr>
                <w:szCs w:val="24"/>
              </w:rPr>
            </w:pPr>
            <w:r w:rsidRPr="00524F40">
              <w:rPr>
                <w:kern w:val="2"/>
                <w:szCs w:val="24"/>
              </w:rPr>
              <w:t>Perskaičiuota (-i) Sutarties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43FCC8D5" w:rsidR="00027B83" w:rsidRDefault="00842E00">
            <w:pPr>
              <w:rPr>
                <w:szCs w:val="24"/>
              </w:rPr>
            </w:pPr>
            <w:r w:rsidRPr="00842E00">
              <w:rPr>
                <w:kern w:val="2"/>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0B6D3473" w:rsidR="00027B83" w:rsidRDefault="00027B83">
            <w:pPr>
              <w:rPr>
                <w:b/>
                <w:kern w:val="2"/>
                <w:szCs w:val="24"/>
              </w:rPr>
            </w:pPr>
          </w:p>
        </w:tc>
        <w:tc>
          <w:tcPr>
            <w:tcW w:w="6441" w:type="dxa"/>
            <w:gridSpan w:val="2"/>
          </w:tcPr>
          <w:p w14:paraId="7E1B5CA8" w14:textId="7CB9E2E9" w:rsidR="00842E00" w:rsidRPr="00842E00" w:rsidRDefault="00842E00" w:rsidP="00842E00">
            <w:pPr>
              <w:rPr>
                <w:kern w:val="2"/>
                <w:szCs w:val="24"/>
              </w:rPr>
            </w:pPr>
            <w:r w:rsidRPr="00842E00">
              <w:rPr>
                <w:kern w:val="2"/>
                <w:szCs w:val="24"/>
              </w:rPr>
              <w:t xml:space="preserve">5.3.3.1. Bet kuri Sutarties Šalis Sutarties galiojimo metu turi teisę inicijuoti Sutarties įkainių peržiūrą (keitimą) ne anksčiau kaip po </w:t>
            </w:r>
            <w:r w:rsidR="00155DC8">
              <w:rPr>
                <w:kern w:val="2"/>
                <w:szCs w:val="24"/>
              </w:rPr>
              <w:t>12</w:t>
            </w:r>
            <w:r w:rsidRPr="00842E00">
              <w:rPr>
                <w:kern w:val="2"/>
                <w:szCs w:val="24"/>
              </w:rPr>
              <w:t xml:space="preserve"> (</w:t>
            </w:r>
            <w:r w:rsidR="00155DC8">
              <w:rPr>
                <w:kern w:val="2"/>
                <w:szCs w:val="24"/>
              </w:rPr>
              <w:t>dvylikos</w:t>
            </w:r>
            <w:r w:rsidRPr="00842E00">
              <w:rPr>
                <w:kern w:val="2"/>
                <w:szCs w:val="24"/>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155DC8">
              <w:rPr>
                <w:kern w:val="2"/>
                <w:szCs w:val="24"/>
              </w:rPr>
              <w:t>12</w:t>
            </w:r>
            <w:r w:rsidRPr="00842E00">
              <w:rPr>
                <w:kern w:val="2"/>
                <w:szCs w:val="24"/>
              </w:rPr>
              <w:t xml:space="preserve"> (</w:t>
            </w:r>
            <w:r w:rsidR="00155DC8">
              <w:rPr>
                <w:kern w:val="2"/>
                <w:szCs w:val="24"/>
              </w:rPr>
              <w:t>dvylika</w:t>
            </w:r>
            <w:r w:rsidRPr="00842E00">
              <w:rPr>
                <w:kern w:val="2"/>
                <w:szCs w:val="24"/>
              </w:rPr>
              <w:t>) mėnesi</w:t>
            </w:r>
            <w:r w:rsidR="00155DC8">
              <w:rPr>
                <w:kern w:val="2"/>
                <w:szCs w:val="24"/>
              </w:rPr>
              <w:t>ų</w:t>
            </w:r>
            <w:r w:rsidR="0058474E">
              <w:rPr>
                <w:kern w:val="2"/>
                <w:szCs w:val="24"/>
              </w:rPr>
              <w:t>.</w:t>
            </w:r>
          </w:p>
          <w:p w14:paraId="7ABEA299" w14:textId="78985A5C" w:rsidR="00842E00" w:rsidRPr="00842E00" w:rsidRDefault="00842E00" w:rsidP="00842E00">
            <w:pPr>
              <w:rPr>
                <w:kern w:val="2"/>
                <w:szCs w:val="24"/>
              </w:rPr>
            </w:pPr>
            <w:r w:rsidRPr="00842E00">
              <w:rPr>
                <w:kern w:val="2"/>
                <w:szCs w:val="24"/>
              </w:rPr>
              <w:t xml:space="preserve">5.3.3.2. Sutarties įkainiai peržiūrimi tik tai Sutarties daliai, kuri nėra išpirkta, t. y. </w:t>
            </w:r>
            <w:r>
              <w:rPr>
                <w:kern w:val="2"/>
                <w:szCs w:val="24"/>
              </w:rPr>
              <w:t>Paslaugoms</w:t>
            </w:r>
            <w:r w:rsidRPr="00842E00">
              <w:rPr>
                <w:kern w:val="2"/>
                <w:szCs w:val="24"/>
              </w:rPr>
              <w:t>, kurios nėra priimtos ir apmokėtos. Vėlesnė Sutarties įkainių peržiūra negali apimti laikotarpio, už kurį jau buvo atlikta peržiūra.</w:t>
            </w:r>
          </w:p>
          <w:p w14:paraId="7E70B44D" w14:textId="285E64DA" w:rsidR="00842E00" w:rsidRPr="00842E00" w:rsidRDefault="00842E00" w:rsidP="00842E00">
            <w:pPr>
              <w:rPr>
                <w:kern w:val="2"/>
                <w:szCs w:val="24"/>
              </w:rPr>
            </w:pPr>
            <w:r w:rsidRPr="00842E00">
              <w:rPr>
                <w:kern w:val="2"/>
                <w:szCs w:val="24"/>
              </w:rPr>
              <w:lastRenderedPageBreak/>
              <w:t xml:space="preserve">5.3.3.3. Jeigu </w:t>
            </w:r>
            <w:r>
              <w:rPr>
                <w:kern w:val="2"/>
                <w:szCs w:val="24"/>
              </w:rPr>
              <w:t>Paslaugų</w:t>
            </w:r>
            <w:r w:rsidRPr="00842E00">
              <w:rPr>
                <w:kern w:val="2"/>
                <w:szCs w:val="24"/>
              </w:rPr>
              <w:t xml:space="preserve"> teikimas vėluoja dėl Tiekėjo kaltės, uždelstų suteikti </w:t>
            </w:r>
            <w:r>
              <w:rPr>
                <w:kern w:val="2"/>
                <w:szCs w:val="24"/>
              </w:rPr>
              <w:t>Paslaugų</w:t>
            </w:r>
            <w:r w:rsidRPr="00842E00">
              <w:rPr>
                <w:kern w:val="2"/>
                <w:szCs w:val="24"/>
              </w:rPr>
              <w:t xml:space="preserve"> įkainiai nėra perskaičiuojami dėl kainų lygio kilimo (gali būti mažinami, tačiau negali būti didinami).</w:t>
            </w:r>
          </w:p>
          <w:p w14:paraId="44C1DD64" w14:textId="77777777" w:rsidR="00842E00" w:rsidRPr="00842E00" w:rsidRDefault="00842E00" w:rsidP="00842E00">
            <w:pPr>
              <w:rPr>
                <w:kern w:val="2"/>
                <w:szCs w:val="24"/>
              </w:rPr>
            </w:pPr>
            <w:r w:rsidRPr="00842E00">
              <w:rPr>
                <w:kern w:val="2"/>
                <w:szCs w:val="24"/>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C572310" w14:textId="77777777" w:rsidR="00842E00" w:rsidRPr="00842E00" w:rsidRDefault="00842E00" w:rsidP="00842E00">
            <w:pPr>
              <w:rPr>
                <w:kern w:val="2"/>
                <w:szCs w:val="24"/>
              </w:rPr>
            </w:pPr>
            <w:r w:rsidRPr="00842E00">
              <w:rPr>
                <w:kern w:val="2"/>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E8FF92" w14:textId="77777777" w:rsidR="00842E00" w:rsidRPr="00842E00" w:rsidRDefault="00842E00" w:rsidP="00842E00">
            <w:pPr>
              <w:rPr>
                <w:kern w:val="2"/>
                <w:szCs w:val="24"/>
              </w:rPr>
            </w:pPr>
            <w:r w:rsidRPr="00842E00">
              <w:rPr>
                <w:kern w:val="2"/>
                <w:szCs w:val="24"/>
              </w:rPr>
              <w:t>5.3.3.6. Nauja Sutarties įkainiai apskaičiuojami pagal žemiau pateiktą formulę:</w:t>
            </w:r>
          </w:p>
          <w:p w14:paraId="26A146F4" w14:textId="77777777" w:rsidR="00842E00" w:rsidRPr="00842E00" w:rsidRDefault="00842E00" w:rsidP="00842E00">
            <w:pPr>
              <w:rPr>
                <w:kern w:val="2"/>
                <w:szCs w:val="24"/>
              </w:rPr>
            </w:pPr>
          </w:p>
          <w:p w14:paraId="142BB9FD" w14:textId="45A25C31" w:rsidR="00842E00" w:rsidRPr="00842E00" w:rsidRDefault="00EF19C6" w:rsidP="00842E00">
            <w:pPr>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42E00" w:rsidRPr="00842E00">
              <w:rPr>
                <w:kern w:val="2"/>
                <w:szCs w:val="24"/>
              </w:rPr>
              <w:t>, kur a – įkainis (Eur be PVM) (jei peržiūra jau buvo atlikta, tai po paskutinio perskaičiavimo)</w:t>
            </w:r>
          </w:p>
          <w:p w14:paraId="6C8ACCFD" w14:textId="77777777" w:rsidR="00842E00" w:rsidRPr="00842E00" w:rsidRDefault="00842E00" w:rsidP="00842E00">
            <w:pPr>
              <w:rPr>
                <w:kern w:val="2"/>
                <w:szCs w:val="24"/>
              </w:rPr>
            </w:pPr>
            <w:r w:rsidRPr="00842E00">
              <w:rPr>
                <w:kern w:val="2"/>
                <w:szCs w:val="24"/>
              </w:rPr>
              <w:t>a</w:t>
            </w:r>
            <w:r w:rsidRPr="00842E00">
              <w:rPr>
                <w:kern w:val="2"/>
                <w:szCs w:val="24"/>
                <w:vertAlign w:val="subscript"/>
              </w:rPr>
              <w:t>1</w:t>
            </w:r>
            <w:r w:rsidRPr="00842E00">
              <w:rPr>
                <w:kern w:val="2"/>
                <w:szCs w:val="24"/>
              </w:rPr>
              <w:t xml:space="preserve"> – perskaičiuota (pakeista) įkainis (Eur be PVM)</w:t>
            </w:r>
          </w:p>
          <w:p w14:paraId="23E6FAF3" w14:textId="6A22E6D3" w:rsidR="00842E00" w:rsidRPr="00842E00" w:rsidRDefault="00842E00" w:rsidP="00842E00">
            <w:pPr>
              <w:rPr>
                <w:kern w:val="2"/>
                <w:szCs w:val="24"/>
              </w:rPr>
            </w:pPr>
            <w:r w:rsidRPr="00842E00">
              <w:rPr>
                <w:kern w:val="2"/>
                <w:szCs w:val="24"/>
              </w:rPr>
              <w:t>k – pagal vartotojų kainų indeksą</w:t>
            </w:r>
            <w:r w:rsidR="008B60D8">
              <w:rPr>
                <w:kern w:val="2"/>
                <w:szCs w:val="24"/>
              </w:rPr>
              <w:t xml:space="preserve"> </w:t>
            </w:r>
            <w:r w:rsidR="002A7E5E">
              <w:rPr>
                <w:kern w:val="2"/>
                <w:szCs w:val="24"/>
              </w:rPr>
              <w:t>(</w:t>
            </w:r>
            <w:r w:rsidR="002A7E5E" w:rsidRPr="005D0C02">
              <w:rPr>
                <w:i/>
                <w:kern w:val="2"/>
                <w:szCs w:val="24"/>
              </w:rPr>
              <w:t>0736 Kitos transporto paslaugos (s)</w:t>
            </w:r>
            <w:r w:rsidR="002A7E5E">
              <w:rPr>
                <w:kern w:val="2"/>
                <w:szCs w:val="24"/>
              </w:rPr>
              <w:t>)</w:t>
            </w:r>
            <w:r w:rsidRPr="00842E00">
              <w:rPr>
                <w:kern w:val="2"/>
                <w:szCs w:val="24"/>
              </w:rPr>
              <w:t xml:space="preserve"> apskaičiuotas Vartojimo prekių ir paslaugų kainų pokytis (padidėjimas arba sumažėjimas) (%). „k“ reikšmė skaičiuojama pagal formulę:</w:t>
            </w:r>
          </w:p>
          <w:p w14:paraId="6F360BA0" w14:textId="3E65526B" w:rsidR="00842E00" w:rsidRPr="00842E00" w:rsidRDefault="00842E00" w:rsidP="00842E00">
            <w:pPr>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w:t>
            </w:r>
            <w:r w:rsidRPr="00842E00">
              <w:rPr>
                <w:kern w:val="2"/>
                <w:szCs w:val="24"/>
              </w:rPr>
              <w:t>kur</w:t>
            </w:r>
          </w:p>
          <w:p w14:paraId="0768E0AE"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naujausia</w:t>
            </w:r>
            <w:r w:rsidRPr="00842E00">
              <w:rPr>
                <w:kern w:val="2"/>
                <w:szCs w:val="24"/>
              </w:rPr>
              <w:t>s</w:t>
            </w:r>
            <w:proofErr w:type="spellEnd"/>
            <w:r w:rsidRPr="00842E00">
              <w:rPr>
                <w:kern w:val="2"/>
                <w:szCs w:val="24"/>
              </w:rPr>
              <w:t xml:space="preserve"> – kreipimosi dėl įkainių peržiūros išsiuntimo kitai Šaliai dieną paskelbtas naujausias vartojimo prekių ir paslaugų indeksas.</w:t>
            </w:r>
          </w:p>
          <w:p w14:paraId="5D8027E2" w14:textId="77777777" w:rsidR="00842E00" w:rsidRPr="00842E00" w:rsidRDefault="00842E00" w:rsidP="00842E00">
            <w:pPr>
              <w:rPr>
                <w:kern w:val="2"/>
                <w:szCs w:val="24"/>
              </w:rPr>
            </w:pPr>
            <w:proofErr w:type="spellStart"/>
            <w:r w:rsidRPr="00842E00">
              <w:rPr>
                <w:kern w:val="2"/>
                <w:szCs w:val="24"/>
              </w:rPr>
              <w:t>Ind</w:t>
            </w:r>
            <w:r w:rsidRPr="00842E00">
              <w:rPr>
                <w:kern w:val="2"/>
                <w:szCs w:val="24"/>
                <w:vertAlign w:val="subscript"/>
              </w:rPr>
              <w:t>pradžia</w:t>
            </w:r>
            <w:proofErr w:type="spellEnd"/>
            <w:r w:rsidRPr="00842E00">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86FD8B" w14:textId="77777777" w:rsidR="00842E00" w:rsidRPr="00842E00" w:rsidRDefault="00842E00" w:rsidP="00842E00">
            <w:pPr>
              <w:rPr>
                <w:kern w:val="2"/>
                <w:szCs w:val="24"/>
              </w:rPr>
            </w:pPr>
            <w:r w:rsidRPr="00842E0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0DB97B51" w14:textId="77777777" w:rsidR="00842E00" w:rsidRPr="00842E00" w:rsidRDefault="00842E00" w:rsidP="00842E00">
            <w:pPr>
              <w:rPr>
                <w:kern w:val="2"/>
                <w:szCs w:val="24"/>
              </w:rPr>
            </w:pPr>
            <w:r w:rsidRPr="00842E00">
              <w:rPr>
                <w:kern w:val="2"/>
                <w:szCs w:val="24"/>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w:t>
            </w:r>
            <w:r w:rsidRPr="00842E00">
              <w:rPr>
                <w:kern w:val="2"/>
                <w:szCs w:val="24"/>
              </w:rPr>
              <w:lastRenderedPageBreak/>
              <w:t>nurodyti kito indekso ar prašyti perskaičiavimo pagal kitą indeksą nei nurodytas šioje procedūroje.</w:t>
            </w:r>
          </w:p>
          <w:p w14:paraId="1FBC8049" w14:textId="77777777" w:rsidR="00842E00" w:rsidRPr="00842E00" w:rsidRDefault="00842E00" w:rsidP="00842E00">
            <w:pPr>
              <w:rPr>
                <w:kern w:val="2"/>
                <w:szCs w:val="24"/>
              </w:rPr>
            </w:pPr>
            <w:r w:rsidRPr="00842E00">
              <w:rPr>
                <w:kern w:val="2"/>
                <w:szCs w:val="24"/>
              </w:rPr>
              <w:t>5.3.3.9. Susitarimas turi būti sudarytas per 10 (dešimt) darbo dienų nuo Šalies pateikto tinkamo prašymo perskaičiuoti Sutarties įkainius gavimo dienos.</w:t>
            </w:r>
          </w:p>
          <w:p w14:paraId="1D922A4B" w14:textId="77777777" w:rsidR="00842E00" w:rsidRPr="00842E00" w:rsidRDefault="00842E00" w:rsidP="00842E00">
            <w:pPr>
              <w:rPr>
                <w:kern w:val="2"/>
                <w:szCs w:val="24"/>
              </w:rPr>
            </w:pPr>
            <w:r w:rsidRPr="00842E00">
              <w:rPr>
                <w:kern w:val="2"/>
                <w:szCs w:val="24"/>
              </w:rPr>
              <w:t>5.3.3.10. Susitarimu Šalys neturi teisės keisti procedūroje nurodytos tvarkos ar kitų Sutarties nuostatų, išskyrus, jei keitimas atliekamas pagal VPĮ nuostatas.</w:t>
            </w:r>
          </w:p>
          <w:p w14:paraId="3486C5A4" w14:textId="08BAB76C"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6D47C4" w14:textId="00055102" w:rsidR="00027B83" w:rsidRDefault="00842E00">
            <w:pPr>
              <w:rPr>
                <w:szCs w:val="24"/>
              </w:rPr>
            </w:pPr>
            <w:r w:rsidRPr="00842E00">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3B8DD59" w14:textId="77777777" w:rsidR="00842E00" w:rsidRPr="00842E00" w:rsidRDefault="00842E00" w:rsidP="00842E00">
            <w:pPr>
              <w:rPr>
                <w:kern w:val="2"/>
                <w:szCs w:val="24"/>
              </w:rPr>
            </w:pPr>
            <w:r w:rsidRPr="00842E00">
              <w:rPr>
                <w:kern w:val="2"/>
                <w:szCs w:val="24"/>
              </w:rPr>
              <w:t>Netaikoma</w:t>
            </w:r>
          </w:p>
          <w:p w14:paraId="16109978" w14:textId="77777777" w:rsidR="00842E00" w:rsidRPr="00842E00" w:rsidRDefault="00842E00" w:rsidP="00842E00">
            <w:pPr>
              <w:rPr>
                <w:kern w:val="2"/>
                <w:szCs w:val="24"/>
              </w:rPr>
            </w:pPr>
          </w:p>
          <w:p w14:paraId="566C354A" w14:textId="4360CD82"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791DEED8" w14:textId="1719BFF5" w:rsidR="00842E00" w:rsidRPr="00842E00" w:rsidRDefault="00842E00" w:rsidP="00842E00">
            <w:pPr>
              <w:rPr>
                <w:kern w:val="2"/>
                <w:szCs w:val="24"/>
              </w:rPr>
            </w:pPr>
            <w:r w:rsidRPr="00842E00">
              <w:rPr>
                <w:kern w:val="2"/>
                <w:szCs w:val="24"/>
              </w:rPr>
              <w:t xml:space="preserve">Pirkėjas už </w:t>
            </w:r>
            <w:r>
              <w:rPr>
                <w:kern w:val="2"/>
                <w:szCs w:val="24"/>
              </w:rPr>
              <w:t>Paslaugas</w:t>
            </w:r>
            <w:r w:rsidRPr="00842E00">
              <w:rPr>
                <w:kern w:val="2"/>
                <w:szCs w:val="24"/>
              </w:rPr>
              <w:t xml:space="preserve"> sumoka per 30 (trisdešimt) kalendorinių dienų nuo sąskaitos-faktūros gavimo per informacinę sistemą „SABIS“ dienos, pinigus pervesdamas į Pardavėjo banko sąskaitą.</w:t>
            </w:r>
          </w:p>
          <w:p w14:paraId="38EC9A63" w14:textId="6C183E61"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Default="000B0897">
            <w:pPr>
              <w:rPr>
                <w:kern w:val="2"/>
                <w:szCs w:val="24"/>
              </w:rPr>
            </w:pPr>
            <w:r>
              <w:rPr>
                <w:kern w:val="2"/>
                <w:szCs w:val="24"/>
              </w:rPr>
              <w:t>Netaikoma</w:t>
            </w:r>
          </w:p>
          <w:p w14:paraId="508462AC" w14:textId="0C60CBFC" w:rsidR="00027B83"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Default="000B0897">
            <w:pPr>
              <w:rPr>
                <w:kern w:val="2"/>
                <w:szCs w:val="24"/>
              </w:rPr>
            </w:pPr>
            <w:r>
              <w:rPr>
                <w:kern w:val="2"/>
                <w:szCs w:val="24"/>
              </w:rPr>
              <w:t>Netaikoma</w:t>
            </w:r>
          </w:p>
          <w:p w14:paraId="7BF65975" w14:textId="787E2B3B" w:rsidR="00027B83" w:rsidRDefault="000B0897">
            <w:pPr>
              <w:rPr>
                <w:kern w:val="2"/>
                <w:szCs w:val="24"/>
              </w:rPr>
            </w:pP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0683CE5" w:rsidR="00027B83" w:rsidRDefault="00566CD4">
            <w:pPr>
              <w:rPr>
                <w:szCs w:val="24"/>
              </w:rPr>
            </w:pPr>
            <w:r w:rsidRPr="00566CD4">
              <w:rPr>
                <w:kern w:val="2"/>
                <w:szCs w:val="24"/>
              </w:rPr>
              <w:t>Automobili</w:t>
            </w:r>
            <w:r>
              <w:rPr>
                <w:kern w:val="2"/>
                <w:szCs w:val="24"/>
              </w:rPr>
              <w:t>o</w:t>
            </w:r>
            <w:r w:rsidRPr="00566CD4">
              <w:rPr>
                <w:kern w:val="2"/>
                <w:szCs w:val="24"/>
              </w:rPr>
              <w:t xml:space="preserve"> garantinio defekto šalinimui numatomas garantinis laikotarpis ne mažiau kaip nuomos periodas su nemažiau kaip 120 000 km. rida, skaičiuojant nuo automobilio priėmimo – perdavimo akto pasirašymo dienos.</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AD0D3E1" w14:textId="77777777" w:rsidR="00566CD4" w:rsidRPr="00566CD4" w:rsidRDefault="00566CD4" w:rsidP="00566CD4">
            <w:pPr>
              <w:rPr>
                <w:kern w:val="2"/>
                <w:szCs w:val="24"/>
              </w:rPr>
            </w:pPr>
            <w:r w:rsidRPr="00566CD4">
              <w:rPr>
                <w:kern w:val="2"/>
                <w:szCs w:val="24"/>
              </w:rPr>
              <w:t>Jei garantija remontui ar aptarnavimui užtrunkant ilgiau kaip 3 paras turi būti suteikiamas pakaitinis automobilis.</w:t>
            </w:r>
          </w:p>
          <w:p w14:paraId="3DB5CD93" w14:textId="382F8972"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1E28D6CE" w:rsidR="00842E00" w:rsidRDefault="000B0897" w:rsidP="00842E00">
            <w:pPr>
              <w:rPr>
                <w:kern w:val="2"/>
                <w:szCs w:val="24"/>
              </w:rPr>
            </w:pPr>
            <w:r>
              <w:rPr>
                <w:kern w:val="2"/>
                <w:szCs w:val="24"/>
              </w:rPr>
              <w:t xml:space="preserve">Netaikoma </w:t>
            </w:r>
          </w:p>
          <w:p w14:paraId="5C105553" w14:textId="12B89D0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1FC56A04"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773CA46" w14:textId="77777777" w:rsidR="00842E00" w:rsidRPr="00842E00" w:rsidRDefault="00842E00" w:rsidP="00842E00">
            <w:pPr>
              <w:rPr>
                <w:kern w:val="2"/>
                <w:szCs w:val="24"/>
              </w:rPr>
            </w:pPr>
            <w:r w:rsidRPr="00842E00">
              <w:rPr>
                <w:kern w:val="2"/>
                <w:szCs w:val="24"/>
              </w:rPr>
              <w:t>Prievolių pagal Sutartį įvykdymas užtikrinamas:</w:t>
            </w:r>
          </w:p>
          <w:p w14:paraId="3023DA17" w14:textId="77777777" w:rsidR="00842E00" w:rsidRPr="00842E00" w:rsidRDefault="00842E00" w:rsidP="00842E00">
            <w:pPr>
              <w:rPr>
                <w:kern w:val="2"/>
                <w:szCs w:val="24"/>
              </w:rPr>
            </w:pPr>
            <w:r w:rsidRPr="00842E00">
              <w:rPr>
                <w:kern w:val="2"/>
                <w:szCs w:val="24"/>
              </w:rPr>
              <w:t>Netesybomis (delspinigiais, bauda);</w:t>
            </w:r>
          </w:p>
          <w:p w14:paraId="7E80913C" w14:textId="6A72652B" w:rsidR="00027B83" w:rsidRDefault="00842E00" w:rsidP="00842E00">
            <w:pPr>
              <w:rPr>
                <w:kern w:val="2"/>
                <w:szCs w:val="24"/>
              </w:rPr>
            </w:pPr>
            <w:r w:rsidRPr="00842E00">
              <w:rPr>
                <w:kern w:val="2"/>
                <w:szCs w:val="24"/>
              </w:rPr>
              <w:t>Kitais Lietuvos Respublikos civiliniame kodekse ir (ar) Sutartyje nurodytais prievolių įvykdymo užtikrinimo būdais.</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lastRenderedPageBreak/>
              <w:t>8.2 Sutarties įvykdymo užtikrinimo galiojimo terminas</w:t>
            </w:r>
          </w:p>
        </w:tc>
        <w:tc>
          <w:tcPr>
            <w:tcW w:w="6441" w:type="dxa"/>
            <w:gridSpan w:val="2"/>
          </w:tcPr>
          <w:p w14:paraId="49273A25" w14:textId="49A14F67" w:rsidR="00027B83" w:rsidRDefault="00842E00">
            <w:pPr>
              <w:rPr>
                <w:kern w:val="2"/>
                <w:szCs w:val="24"/>
              </w:rPr>
            </w:pPr>
            <w:r w:rsidRPr="00842E00">
              <w:rPr>
                <w:kern w:val="2"/>
                <w:szCs w:val="24"/>
              </w:rPr>
              <w:t>Sutarties įvykdymo užtikrinimo galiojimo terminas turi būti ne trumpesnis nei prievolių įvykdymo terminas.</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4C70095E"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177BBF03" w14:textId="77777777" w:rsidR="00027B83" w:rsidRDefault="00E52208">
            <w:pPr>
              <w:spacing w:line="259" w:lineRule="auto"/>
              <w:rPr>
                <w:color w:val="000000"/>
                <w:kern w:val="2"/>
                <w:szCs w:val="24"/>
              </w:rPr>
            </w:pPr>
            <w:r w:rsidRPr="00E52208">
              <w:rPr>
                <w:color w:val="000000"/>
                <w:kern w:val="2"/>
                <w:szCs w:val="24"/>
              </w:rPr>
              <w:t>Jei Pirkėjas, gavęs tinkamai pateiktą ir užpildytą Sąskaitą, uždelsia atsiskaityti už tinkamai Tiekėjo suteiktas kokybiškas Prekes per Sutartyje nurodytą terminą, Tiekėjas nuo kitos nei nustatytas terminas dienos skaičiuoja Pirkėjui 0,02 (dvi šimtosios) procento dydžio delspinigius nuo neapmokėtos sumos be PVM už kiekvieną vėlavimo dieną.</w:t>
            </w:r>
          </w:p>
          <w:p w14:paraId="784E480D" w14:textId="0489046F" w:rsidR="00BB5570" w:rsidRDefault="00BB5570">
            <w:pPr>
              <w:spacing w:line="259" w:lineRule="auto"/>
              <w:rPr>
                <w:color w:val="000000"/>
                <w:kern w:val="2"/>
                <w:szCs w:val="24"/>
              </w:rPr>
            </w:pP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5A2F6B93" w14:textId="0B28EA60" w:rsidR="00E52208" w:rsidRPr="00E52208" w:rsidRDefault="00E52208" w:rsidP="00E52208">
            <w:pPr>
              <w:rPr>
                <w:color w:val="000000"/>
                <w:kern w:val="2"/>
                <w:szCs w:val="24"/>
              </w:rPr>
            </w:pPr>
            <w:r w:rsidRPr="00E52208">
              <w:rPr>
                <w:color w:val="000000"/>
                <w:kern w:val="2"/>
                <w:szCs w:val="24"/>
              </w:rPr>
              <w:t xml:space="preserve">9.2.1. Jeigu Tiekėjas vėluoja suteikti </w:t>
            </w:r>
            <w:r>
              <w:rPr>
                <w:color w:val="000000"/>
                <w:kern w:val="2"/>
                <w:szCs w:val="24"/>
              </w:rPr>
              <w:t>Paslaugas</w:t>
            </w:r>
            <w:r w:rsidRPr="00E52208">
              <w:rPr>
                <w:color w:val="000000"/>
                <w:kern w:val="2"/>
                <w:szCs w:val="24"/>
              </w:rPr>
              <w:t xml:space="preserve"> arba nevykdo kitų sutartinių įsipareigojimų, Pirkėjas nuo kitos nei nustatytas terminas dienos Tiekėjui skaičiuoja 0,02 (dvi šimtosios) procento dydžio delspinigius už kiekvieną uždelstą dieną nuo laiku nesuteiktų </w:t>
            </w:r>
            <w:r>
              <w:rPr>
                <w:color w:val="000000"/>
                <w:kern w:val="2"/>
                <w:szCs w:val="24"/>
              </w:rPr>
              <w:t>Paslaugų</w:t>
            </w:r>
            <w:r w:rsidRPr="00E52208">
              <w:rPr>
                <w:color w:val="000000"/>
                <w:kern w:val="2"/>
                <w:szCs w:val="24"/>
              </w:rPr>
              <w:t xml:space="preserve"> ar kitų sutartinių įsipareigojimų nevykdymo kainos be PVM.</w:t>
            </w:r>
          </w:p>
          <w:p w14:paraId="683EBDC4" w14:textId="77777777" w:rsidR="00E52208" w:rsidRPr="00E52208" w:rsidRDefault="00E52208" w:rsidP="00E52208">
            <w:pPr>
              <w:rPr>
                <w:color w:val="000000"/>
                <w:kern w:val="2"/>
                <w:szCs w:val="24"/>
              </w:rPr>
            </w:pPr>
          </w:p>
          <w:p w14:paraId="3359C794" w14:textId="77777777" w:rsidR="00027B83" w:rsidRDefault="00E52208" w:rsidP="00E52208">
            <w:pPr>
              <w:rPr>
                <w:color w:val="000000"/>
                <w:kern w:val="2"/>
                <w:szCs w:val="24"/>
              </w:rPr>
            </w:pPr>
            <w:r w:rsidRPr="00E52208">
              <w:rPr>
                <w:color w:val="000000"/>
                <w:kern w:val="2"/>
                <w:szCs w:val="24"/>
              </w:rPr>
              <w:t>9.2.2. Tiekėjas privalo sumokėti Pirkėjui netesybas per 10 (dešimt) dienų nuo Pirkėjo pareikalavimo, jeigu netesybų suma nėra išskaitoma iš Tiekėjui mokėtinos sumos.</w:t>
            </w:r>
          </w:p>
          <w:p w14:paraId="7E114F52" w14:textId="015BA1C6" w:rsidR="00BB5570" w:rsidRDefault="00BB5570" w:rsidP="00E52208">
            <w:pPr>
              <w:rPr>
                <w:b/>
                <w:kern w:val="2"/>
                <w:szCs w:val="24"/>
              </w:rPr>
            </w:pP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BAFEA39" w14:textId="77777777" w:rsidR="00E52208" w:rsidRPr="00E52208" w:rsidRDefault="00E52208" w:rsidP="00E52208">
            <w:pPr>
              <w:rPr>
                <w:kern w:val="2"/>
                <w:szCs w:val="24"/>
              </w:rPr>
            </w:pPr>
            <w:r w:rsidRPr="00E52208">
              <w:rPr>
                <w:kern w:val="2"/>
                <w:szCs w:val="24"/>
              </w:rPr>
              <w:t>9.3.1. Nutraukus Sutartį dėl esminio Sutarties pažeidimo, nustatyto Sutarties Specialiosiose sąlygose, mokama 10 (dešimties) procentų dydžio bauda nuo Pradinės Sutarties vertės, nurodytos Specialiųjų sąlygų 5.2 punkte.</w:t>
            </w:r>
          </w:p>
          <w:p w14:paraId="56B9766E" w14:textId="77777777" w:rsidR="00E52208" w:rsidRPr="00E52208" w:rsidRDefault="00E52208" w:rsidP="00E52208">
            <w:pPr>
              <w:rPr>
                <w:kern w:val="2"/>
                <w:szCs w:val="24"/>
              </w:rPr>
            </w:pPr>
          </w:p>
          <w:p w14:paraId="383C706E" w14:textId="77777777" w:rsidR="00027B83" w:rsidRDefault="00E52208" w:rsidP="00E52208">
            <w:pPr>
              <w:rPr>
                <w:kern w:val="2"/>
                <w:szCs w:val="24"/>
              </w:rPr>
            </w:pPr>
            <w:r w:rsidRPr="00E52208">
              <w:rPr>
                <w:kern w:val="2"/>
                <w:szCs w:val="24"/>
              </w:rPr>
              <w:t>9.3.2. Nepagrįstai nutraukus Sutarties vykdymą ne Sutartyje nustatyta tvarka, mokama 10 (dešimties) procentų dydžio bauda nuo Pradinės Sutarties vertės, nurodytos Specialiųjų sąlygų 5.2 punkte.</w:t>
            </w:r>
          </w:p>
          <w:p w14:paraId="54EE418B" w14:textId="164A3769" w:rsidR="00BB5570" w:rsidRDefault="00BB5570" w:rsidP="00E52208">
            <w:pPr>
              <w:rPr>
                <w:kern w:val="2"/>
                <w:szCs w:val="24"/>
              </w:rPr>
            </w:pP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5EE1FD7C"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50167433" w:rsidR="00E8414E" w:rsidRDefault="00E8414E">
            <w:pPr>
              <w:rPr>
                <w:color w:val="4472C4"/>
                <w:kern w:val="2"/>
                <w:szCs w:val="24"/>
              </w:rPr>
            </w:pPr>
            <w:r w:rsidRPr="00E8414E">
              <w:rPr>
                <w:color w:val="000000"/>
                <w:kern w:val="2"/>
                <w:szCs w:val="24"/>
              </w:rPr>
              <w:t>Už kiekvieną nustatytą aplinkosauginių ar socialinių kriterijų pažeidimą Tiekėjui gali būti taikoma 0,05 % sutarties vertės dydžio bauda, o pasikartojus pažeidimams – sutartis gali būti nutraukta vienašališkai.</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2D97D93" w14:textId="5BDEDB87" w:rsidR="00027B83" w:rsidRDefault="00B2600D">
            <w:pPr>
              <w:rPr>
                <w:color w:val="4472C4"/>
                <w:kern w:val="2"/>
                <w:szCs w:val="24"/>
              </w:rPr>
            </w:pPr>
            <w:r w:rsidRPr="00B2600D">
              <w:rPr>
                <w:kern w:val="2"/>
                <w:szCs w:val="24"/>
              </w:rPr>
              <w:lastRenderedPageBreak/>
              <w:t xml:space="preserve">Šalims pažeidus konfidencialumo įsipareigojimus, pažeidusi šalis įsipareigoja sumokėti 20 (dvidešimties) procentų Sutarties </w:t>
            </w:r>
            <w:r w:rsidRPr="00B2600D">
              <w:rPr>
                <w:kern w:val="2"/>
                <w:szCs w:val="24"/>
              </w:rPr>
              <w:lastRenderedPageBreak/>
              <w:t>vertės dydžio baudą už kiekvieną pažeidimą bei atlyginti visus dėl to atsiradusius nuostolius, jei tokie būtų.</w:t>
            </w: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lastRenderedPageBreak/>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0664AEE0" w:rsidR="00E8414E" w:rsidRDefault="000B0897" w:rsidP="00E8414E">
            <w:pPr>
              <w:rPr>
                <w:color w:val="4472C4"/>
                <w:kern w:val="2"/>
                <w:szCs w:val="24"/>
              </w:rPr>
            </w:pPr>
            <w:r>
              <w:rPr>
                <w:szCs w:val="24"/>
              </w:rPr>
              <w:t xml:space="preserve">Netaikoma </w:t>
            </w:r>
          </w:p>
          <w:p w14:paraId="003FECA6" w14:textId="0DA3D9CE"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5F957980"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2BD307D" w14:textId="77777777" w:rsidR="00E8414E" w:rsidRPr="00E8414E" w:rsidRDefault="00E8414E" w:rsidP="00E8414E">
            <w:pPr>
              <w:rPr>
                <w:kern w:val="2"/>
                <w:szCs w:val="24"/>
              </w:rPr>
            </w:pPr>
            <w:r w:rsidRPr="00E8414E">
              <w:rPr>
                <w:kern w:val="2"/>
                <w:szCs w:val="24"/>
              </w:rPr>
              <w:t>Tiekėjui draudžiama be išankstinio raštiško Pirkėjo sutikimo naudoti Pirkėjo pavadinimą, logotipą, prekių ženklą ar kitą simboliką bet kokiu rinkodaros ar reklamos tikslu. Taip pat draudžiama naudoti ar perleisti trečiosioms šalims Pirkėjo sukurtus ar jam priklausančius intelektinės veiklos rezultatus, nebent šalių susitarimu nustatyta kitaip. Tiekėjas įsipareigoja atlyginti visus Pirkėjo patirtus tiesioginius ar netiesioginius nuostolius.</w:t>
            </w: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EF40CE5" w14:textId="77777777" w:rsidR="00027B83" w:rsidRDefault="00027B83">
            <w:pPr>
              <w:rPr>
                <w:color w:val="4472C4"/>
                <w:kern w:val="2"/>
                <w:szCs w:val="24"/>
              </w:rPr>
            </w:pPr>
          </w:p>
          <w:p w14:paraId="079C4BA5" w14:textId="113B6AA6" w:rsidR="00E8414E" w:rsidRDefault="00E8414E">
            <w:pPr>
              <w:rPr>
                <w:color w:val="4472C4"/>
                <w:kern w:val="2"/>
                <w:szCs w:val="24"/>
              </w:rPr>
            </w:pPr>
          </w:p>
          <w:p w14:paraId="2F772DFC" w14:textId="0A2BE18F" w:rsidR="00E8414E" w:rsidRDefault="00E8414E">
            <w:pPr>
              <w:rPr>
                <w:color w:val="4472C4"/>
                <w:kern w:val="2"/>
                <w:szCs w:val="24"/>
              </w:rPr>
            </w:pPr>
          </w:p>
          <w:p w14:paraId="5078E997" w14:textId="49A61A00" w:rsidR="00E8414E" w:rsidRDefault="00E8414E">
            <w:pPr>
              <w:rPr>
                <w:color w:val="4472C4"/>
                <w:kern w:val="2"/>
                <w:szCs w:val="24"/>
              </w:rPr>
            </w:pPr>
          </w:p>
          <w:p w14:paraId="386AC396" w14:textId="339F76C6" w:rsidR="00E8414E" w:rsidRDefault="00E8414E">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FFB81E" w14:textId="77777777" w:rsidR="00E8414E" w:rsidRDefault="0058474E">
            <w:pPr>
              <w:rPr>
                <w:kern w:val="2"/>
                <w:szCs w:val="24"/>
              </w:rPr>
            </w:pPr>
            <w:r w:rsidRPr="0058474E">
              <w:rPr>
                <w:kern w:val="2"/>
                <w:szCs w:val="24"/>
              </w:rPr>
              <w:t>Tiekėjas, teikdamas paslaugas, garantuoja jų kokybę ir atitikimą saugumo reikalavimams.</w:t>
            </w:r>
          </w:p>
          <w:p w14:paraId="7E67C8FE" w14:textId="534B6F75" w:rsidR="0058474E" w:rsidRDefault="0058474E">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0A9FEB8B" w14:textId="008A3B0E" w:rsidR="00027B83" w:rsidRDefault="00524F40" w:rsidP="0058474E">
            <w:pPr>
              <w:rPr>
                <w:kern w:val="2"/>
                <w:szCs w:val="24"/>
              </w:rPr>
            </w:pPr>
            <w:r w:rsidRPr="00524F40">
              <w:rPr>
                <w:kern w:val="2"/>
                <w:szCs w:val="24"/>
              </w:rPr>
              <w:t xml:space="preserve">Sutartis įsigalioja nuo </w:t>
            </w:r>
            <w:r w:rsidR="005E4996">
              <w:rPr>
                <w:kern w:val="2"/>
                <w:szCs w:val="24"/>
              </w:rPr>
              <w:t xml:space="preserve">antrosios šalies pasirašymo momento ir galioja ne ilgiau kaip 60 </w:t>
            </w:r>
            <w:r w:rsidR="00CB0C39">
              <w:rPr>
                <w:kern w:val="2"/>
                <w:szCs w:val="24"/>
              </w:rPr>
              <w:t xml:space="preserve">(šešiasdešimt) </w:t>
            </w:r>
            <w:r w:rsidR="00536B62">
              <w:rPr>
                <w:kern w:val="2"/>
                <w:szCs w:val="24"/>
              </w:rPr>
              <w:t>mėnesių</w:t>
            </w:r>
            <w:r w:rsidR="00A049FD">
              <w:rPr>
                <w:kern w:val="2"/>
                <w:szCs w:val="24"/>
              </w:rPr>
              <w:t>.</w:t>
            </w:r>
          </w:p>
          <w:p w14:paraId="04094D45" w14:textId="538AB072" w:rsidR="0058474E" w:rsidRDefault="0058474E" w:rsidP="0058474E">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2E7B68AA" w14:textId="77777777" w:rsidR="00027B83" w:rsidRDefault="00027B83">
            <w:pPr>
              <w:rPr>
                <w:kern w:val="2"/>
                <w:szCs w:val="24"/>
              </w:rPr>
            </w:pPr>
          </w:p>
          <w:p w14:paraId="6D566D92" w14:textId="374D607D" w:rsidR="00BB5570" w:rsidRDefault="00BB5570">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50D188" w14:textId="77777777" w:rsidR="008B49F4" w:rsidRPr="008B49F4" w:rsidRDefault="008B49F4" w:rsidP="008B49F4">
            <w:pPr>
              <w:rPr>
                <w:kern w:val="2"/>
                <w:szCs w:val="24"/>
              </w:rPr>
            </w:pPr>
            <w:r w:rsidRPr="008B49F4">
              <w:rPr>
                <w:kern w:val="2"/>
                <w:szCs w:val="24"/>
              </w:rPr>
              <w:t>Sutartis gali būti nutraukiama rašytiniu Šalių susitarimu arba vienašališkai, Bendrosiose sąlygose ir šiais Specialiosiose sąlygose nurodytais atvejais ir nustatyta tvarka.</w:t>
            </w:r>
          </w:p>
          <w:p w14:paraId="48831F7A" w14:textId="77777777" w:rsidR="008B49F4" w:rsidRPr="008B49F4" w:rsidRDefault="008B49F4" w:rsidP="008B49F4">
            <w:pPr>
              <w:rPr>
                <w:kern w:val="2"/>
                <w:szCs w:val="24"/>
              </w:rPr>
            </w:pPr>
          </w:p>
          <w:p w14:paraId="3A951297" w14:textId="7AD959F6"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1EDB534" w14:textId="1424F18A" w:rsidR="00E8414E" w:rsidRPr="00DE705A" w:rsidRDefault="00E8414E">
            <w:pPr>
              <w:spacing w:line="257" w:lineRule="auto"/>
              <w:rPr>
                <w:kern w:val="2"/>
                <w:szCs w:val="24"/>
              </w:rPr>
            </w:pPr>
            <w:r w:rsidRPr="00E8414E">
              <w:rPr>
                <w:kern w:val="2"/>
                <w:szCs w:val="24"/>
              </w:rPr>
              <w:t>12.2.1. jeigu Tiekėjas nevykdo prisiimtų įsipareigojimų už Sutartyje nustatytus Sutarties įkainius;</w:t>
            </w:r>
          </w:p>
          <w:p w14:paraId="2AC0C09D" w14:textId="01B1ED6A" w:rsidR="00BB5570" w:rsidRPr="00E8414E" w:rsidRDefault="00BB5570">
            <w:pPr>
              <w:spacing w:line="257" w:lineRule="auto"/>
              <w:rPr>
                <w:rFonts w:eastAsia="Arial"/>
                <w:kern w:val="2"/>
                <w:szCs w:val="24"/>
              </w:rPr>
            </w:pPr>
          </w:p>
        </w:tc>
      </w:tr>
      <w:tr w:rsidR="00027B83" w14:paraId="16E64D10" w14:textId="77777777">
        <w:trPr>
          <w:trHeight w:val="300"/>
        </w:trPr>
        <w:tc>
          <w:tcPr>
            <w:tcW w:w="9535" w:type="dxa"/>
            <w:gridSpan w:val="4"/>
          </w:tcPr>
          <w:p w14:paraId="7BE18CDF" w14:textId="413293C7"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40B161D" w14:textId="1568576E" w:rsidR="005B00CA" w:rsidRDefault="00E8414E" w:rsidP="00E8414E">
            <w:pPr>
              <w:rPr>
                <w:color w:val="000000"/>
                <w:kern w:val="2"/>
                <w:szCs w:val="24"/>
                <w:shd w:val="clear" w:color="auto" w:fill="FFFFFF"/>
              </w:rPr>
            </w:pPr>
            <w:r w:rsidRPr="00E8414E">
              <w:rPr>
                <w:color w:val="000000"/>
                <w:kern w:val="2"/>
                <w:szCs w:val="24"/>
                <w:shd w:val="clear" w:color="auto" w:fill="FFFFFF"/>
              </w:rPr>
              <w:t xml:space="preserve">Pardavėjas, teikdamas </w:t>
            </w:r>
            <w:r>
              <w:rPr>
                <w:color w:val="000000"/>
                <w:kern w:val="2"/>
                <w:szCs w:val="24"/>
                <w:shd w:val="clear" w:color="auto" w:fill="FFFFFF"/>
              </w:rPr>
              <w:t>Paslaugas</w:t>
            </w:r>
            <w:r w:rsidRPr="00E8414E">
              <w:rPr>
                <w:color w:val="000000"/>
                <w:kern w:val="2"/>
                <w:szCs w:val="24"/>
                <w:shd w:val="clear" w:color="auto" w:fill="FFFFFF"/>
              </w:rPr>
              <w:t>, užtikrina Aplinkos apsaugos kriterijų taikymą, vykdant žaliuosius pirkimus, numatytus Lietuvos Respublikos aplinkos ministro 2011 m. birželio 28 d. įsakymo Nr. D1-508 „Dėl Aplinkos apsaugos kriterijų taikymo, vykdant žaliuosius pirkimus, tvarkos aprašo patvirtinimo“</w:t>
            </w:r>
            <w:r w:rsidR="00435307">
              <w:rPr>
                <w:color w:val="000000"/>
                <w:kern w:val="2"/>
                <w:szCs w:val="24"/>
                <w:shd w:val="clear" w:color="auto" w:fill="FFFFFF"/>
              </w:rPr>
              <w:t>, tačiau jei</w:t>
            </w:r>
            <w:r w:rsidRPr="00E8414E">
              <w:rPr>
                <w:color w:val="000000"/>
                <w:kern w:val="2"/>
                <w:szCs w:val="24"/>
                <w:shd w:val="clear" w:color="auto" w:fill="FFFFFF"/>
              </w:rPr>
              <w:t xml:space="preserve"> </w:t>
            </w:r>
            <w:r w:rsidR="005B00CA" w:rsidRPr="005B00CA">
              <w:rPr>
                <w:color w:val="000000"/>
                <w:kern w:val="2"/>
                <w:szCs w:val="24"/>
                <w:shd w:val="clear" w:color="auto" w:fill="FFFFFF"/>
              </w:rPr>
              <w:t>nurodytai prekių, paslaugų ar darbų grupei nėra nustatyti aplinkos apsaugos kriterijai arba jie netaikytini dėl objektyvių priežasčių, perkančioji organizacija gali taikyti kitus aplinkos apsaugos kriterijus, kurie neprieštarauja viešųjų pirkimų principams</w:t>
            </w:r>
            <w:r w:rsidR="005B00CA">
              <w:rPr>
                <w:color w:val="000000"/>
                <w:kern w:val="2"/>
                <w:szCs w:val="24"/>
                <w:shd w:val="clear" w:color="auto" w:fill="FFFFFF"/>
              </w:rPr>
              <w:t>:</w:t>
            </w:r>
          </w:p>
          <w:p w14:paraId="1055F611" w14:textId="77777777" w:rsidR="00435307" w:rsidRDefault="00435307" w:rsidP="00435307">
            <w:pPr>
              <w:pStyle w:val="prastasiniatinklio"/>
              <w:contextualSpacing/>
            </w:pPr>
            <w:r>
              <w:rPr>
                <w:rFonts w:hAnsi="Symbol"/>
              </w:rPr>
              <w:t></w:t>
            </w:r>
            <w:r>
              <w:t xml:space="preserve">  degalų sąnaudos,</w:t>
            </w:r>
          </w:p>
          <w:p w14:paraId="4CCD95B5" w14:textId="77777777" w:rsidR="00435307" w:rsidRDefault="00435307" w:rsidP="00435307">
            <w:pPr>
              <w:pStyle w:val="prastasiniatinklio"/>
              <w:contextualSpacing/>
            </w:pPr>
            <w:r>
              <w:rPr>
                <w:rFonts w:hAnsi="Symbol"/>
              </w:rPr>
              <w:t></w:t>
            </w:r>
            <w:r>
              <w:t xml:space="preserve">  emisijų standartas (pvz., Euro VI),</w:t>
            </w:r>
          </w:p>
          <w:p w14:paraId="05F52F0D" w14:textId="77777777" w:rsidR="00435307" w:rsidRDefault="00435307" w:rsidP="00435307">
            <w:pPr>
              <w:pStyle w:val="prastasiniatinklio"/>
              <w:contextualSpacing/>
            </w:pPr>
            <w:r>
              <w:rPr>
                <w:rFonts w:hAnsi="Symbol"/>
              </w:rPr>
              <w:t></w:t>
            </w:r>
            <w:r>
              <w:t xml:space="preserve">  triukšmo lygis,</w:t>
            </w:r>
          </w:p>
          <w:p w14:paraId="2A1AC796" w14:textId="77777777" w:rsidR="00435307" w:rsidRDefault="00435307" w:rsidP="00435307">
            <w:pPr>
              <w:pStyle w:val="prastasiniatinklio"/>
              <w:contextualSpacing/>
            </w:pPr>
            <w:r>
              <w:rPr>
                <w:rFonts w:hAnsi="Symbol"/>
              </w:rPr>
              <w:t></w:t>
            </w:r>
            <w:r>
              <w:t xml:space="preserve">  naudojamų medžiagų </w:t>
            </w:r>
            <w:proofErr w:type="spellStart"/>
            <w:r>
              <w:t>perdirbamumas</w:t>
            </w:r>
            <w:proofErr w:type="spellEnd"/>
            <w:r>
              <w:t>,</w:t>
            </w:r>
          </w:p>
          <w:p w14:paraId="6067925E" w14:textId="77777777" w:rsidR="00435307" w:rsidRDefault="00435307" w:rsidP="00435307">
            <w:pPr>
              <w:pStyle w:val="prastasiniatinklio"/>
              <w:contextualSpacing/>
            </w:pPr>
            <w:r>
              <w:rPr>
                <w:rFonts w:hAnsi="Symbol"/>
              </w:rPr>
              <w:t></w:t>
            </w:r>
            <w:r>
              <w:t xml:space="preserve">  gyvavimo ciklo sąnaudos ir kt.</w:t>
            </w:r>
          </w:p>
          <w:p w14:paraId="4370A72B" w14:textId="448F56A5" w:rsidR="00027B83" w:rsidRDefault="000B0897" w:rsidP="00E8414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8A7EB96" w14:textId="77777777" w:rsidR="00027B83" w:rsidRDefault="00027B83">
            <w:pPr>
              <w:rPr>
                <w:color w:val="0070C0"/>
                <w:kern w:val="2"/>
                <w:szCs w:val="24"/>
              </w:rPr>
            </w:pPr>
          </w:p>
          <w:p w14:paraId="7BBB3835" w14:textId="77777777" w:rsidR="007F6F55" w:rsidRDefault="007F6F55">
            <w:pPr>
              <w:rPr>
                <w:color w:val="0070C0"/>
                <w:kern w:val="2"/>
                <w:szCs w:val="24"/>
              </w:rPr>
            </w:pPr>
          </w:p>
          <w:p w14:paraId="2BF3C378" w14:textId="1D059F41" w:rsidR="007F6F55" w:rsidRDefault="007F6F55">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E9C9546" w:rsidR="00027B83" w:rsidRDefault="00027B83">
            <w:pPr>
              <w:jc w:val="center"/>
              <w:rPr>
                <w:kern w:val="2"/>
                <w:szCs w:val="24"/>
              </w:rPr>
            </w:pP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56DE5E7E" w14:textId="77777777" w:rsidR="00027B83" w:rsidRDefault="000B0897">
            <w:pPr>
              <w:rPr>
                <w:kern w:val="2"/>
                <w:szCs w:val="24"/>
              </w:rPr>
            </w:pPr>
            <w:r>
              <w:rPr>
                <w:kern w:val="2"/>
                <w:szCs w:val="24"/>
              </w:rPr>
              <w:t>Šalys susitaria pakeisti nurodytą Sutarties Bendrųjų sąlygų punktą ir išdėstyti jį nauja redakcija: ____.</w:t>
            </w:r>
          </w:p>
          <w:p w14:paraId="765F3002" w14:textId="4F6AFFA6" w:rsidR="00BB5570" w:rsidRDefault="00BB5570">
            <w:pPr>
              <w:rPr>
                <w:kern w:val="2"/>
                <w:szCs w:val="24"/>
              </w:rPr>
            </w:pP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2DBE71F5" w14:textId="77777777" w:rsidR="00BB5570" w:rsidRDefault="000B0897">
            <w:pPr>
              <w:rPr>
                <w:kern w:val="2"/>
                <w:szCs w:val="24"/>
              </w:rPr>
            </w:pPr>
            <w:r>
              <w:rPr>
                <w:kern w:val="2"/>
                <w:szCs w:val="24"/>
              </w:rPr>
              <w:t>Šalys susitaria papildyti Sutarties Bendrąsias sąlygas nurodytu punktu, tačiau kitų punktų numeracijos nekeisti: ___</w:t>
            </w:r>
          </w:p>
          <w:p w14:paraId="34433FBA" w14:textId="2BDBE3C9" w:rsidR="00027B83" w:rsidRDefault="000B0897">
            <w:pPr>
              <w:rPr>
                <w:kern w:val="2"/>
                <w:szCs w:val="24"/>
              </w:rPr>
            </w:pPr>
            <w:r>
              <w:rPr>
                <w:kern w:val="2"/>
                <w:szCs w:val="24"/>
              </w:rPr>
              <w:t>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29C7618C" w14:textId="77777777" w:rsidR="00027B83" w:rsidRDefault="000B0897">
            <w:pPr>
              <w:rPr>
                <w:kern w:val="2"/>
                <w:szCs w:val="24"/>
              </w:rPr>
            </w:pPr>
            <w:r>
              <w:rPr>
                <w:kern w:val="2"/>
                <w:szCs w:val="24"/>
              </w:rPr>
              <w:t>Šalys susitaria išbraukti nurodytą Sutarties Bendrųjų sąlygų punktą, tačiau kitų punktų numeracijos nekeisti: _____.</w:t>
            </w:r>
          </w:p>
          <w:p w14:paraId="33297C95" w14:textId="7E2698F8" w:rsidR="00BB5570" w:rsidRDefault="00BB5570">
            <w:pPr>
              <w:rPr>
                <w:kern w:val="2"/>
                <w:szCs w:val="24"/>
              </w:rPr>
            </w:pP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sidRPr="00BB5570">
              <w:rPr>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3E9DE4C4" w:rsidR="00027B83" w:rsidRDefault="00AB5AF9">
            <w:pPr>
              <w:jc w:val="center"/>
              <w:rPr>
                <w:b/>
                <w:kern w:val="2"/>
                <w:szCs w:val="24"/>
              </w:rPr>
            </w:pPr>
            <w:r>
              <w:rPr>
                <w:b/>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0B6CD35B"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lastRenderedPageBreak/>
              <w:t>15.3. Priedas Nr. 3</w:t>
            </w:r>
          </w:p>
        </w:tc>
        <w:tc>
          <w:tcPr>
            <w:tcW w:w="6477" w:type="dxa"/>
            <w:gridSpan w:val="3"/>
          </w:tcPr>
          <w:p w14:paraId="5DC3BF44" w14:textId="1D601E08"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58D5CE81"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87543" w14:textId="77777777" w:rsidR="00321597" w:rsidRPr="00321597" w:rsidRDefault="00321597">
            <w:pPr>
              <w:jc w:val="center"/>
              <w:rPr>
                <w:kern w:val="2"/>
                <w:szCs w:val="24"/>
              </w:rPr>
            </w:pPr>
            <w:r w:rsidRPr="00321597">
              <w:rPr>
                <w:kern w:val="2"/>
                <w:szCs w:val="24"/>
              </w:rPr>
              <w:t>Generalinis direktorius</w:t>
            </w:r>
          </w:p>
          <w:p w14:paraId="173ABDC4" w14:textId="70841C24" w:rsidR="00027B83" w:rsidRDefault="00321597">
            <w:pPr>
              <w:jc w:val="center"/>
              <w:rPr>
                <w:color w:val="4472C4"/>
                <w:kern w:val="2"/>
                <w:szCs w:val="24"/>
              </w:rPr>
            </w:pPr>
            <w:r w:rsidRPr="00321597">
              <w:rPr>
                <w:kern w:val="2"/>
                <w:szCs w:val="24"/>
              </w:rPr>
              <w:t xml:space="preserve"> Mindaugas </w:t>
            </w:r>
            <w:proofErr w:type="spellStart"/>
            <w:r w:rsidRPr="00321597">
              <w:rPr>
                <w:kern w:val="2"/>
                <w:szCs w:val="24"/>
              </w:rPr>
              <w:t>Nevardauskas</w:t>
            </w:r>
            <w:proofErr w:type="spellEnd"/>
          </w:p>
        </w:tc>
        <w:tc>
          <w:tcPr>
            <w:tcW w:w="4311" w:type="dxa"/>
          </w:tcPr>
          <w:p w14:paraId="438EBAC8" w14:textId="69B72549" w:rsidR="00027B83" w:rsidRDefault="00027B83">
            <w:pPr>
              <w:jc w:val="center"/>
              <w:rPr>
                <w:b/>
                <w:kern w:val="2"/>
                <w:szCs w:val="24"/>
              </w:rPr>
            </w:pPr>
          </w:p>
        </w:tc>
      </w:tr>
      <w:tr w:rsidR="00027B83" w14:paraId="7E437DD3" w14:textId="77777777">
        <w:tc>
          <w:tcPr>
            <w:tcW w:w="5224" w:type="dxa"/>
            <w:gridSpan w:val="3"/>
          </w:tcPr>
          <w:p w14:paraId="02FA67CF" w14:textId="77777777" w:rsidR="00027B83" w:rsidRPr="00BB5570" w:rsidRDefault="00027B83">
            <w:pPr>
              <w:jc w:val="center"/>
              <w:rPr>
                <w:b/>
                <w:kern w:val="2"/>
                <w:szCs w:val="24"/>
              </w:rPr>
            </w:pPr>
          </w:p>
          <w:p w14:paraId="5B6D1390" w14:textId="77777777" w:rsidR="00027B83" w:rsidRPr="00BB5570" w:rsidRDefault="000B0897">
            <w:pPr>
              <w:jc w:val="center"/>
              <w:rPr>
                <w:b/>
                <w:kern w:val="2"/>
                <w:szCs w:val="24"/>
              </w:rPr>
            </w:pPr>
            <w:r w:rsidRPr="00BB5570">
              <w:rPr>
                <w:b/>
                <w:kern w:val="2"/>
                <w:szCs w:val="24"/>
              </w:rPr>
              <w:t>(parašas)</w:t>
            </w:r>
          </w:p>
          <w:p w14:paraId="02947155" w14:textId="77777777" w:rsidR="00027B83" w:rsidRPr="00BB5570" w:rsidRDefault="00027B83">
            <w:pPr>
              <w:jc w:val="center"/>
              <w:rPr>
                <w:b/>
                <w:kern w:val="2"/>
                <w:szCs w:val="24"/>
              </w:rPr>
            </w:pPr>
          </w:p>
          <w:p w14:paraId="13CC7138" w14:textId="77777777" w:rsidR="00027B83" w:rsidRPr="00BB5570" w:rsidRDefault="00027B83">
            <w:pPr>
              <w:jc w:val="center"/>
              <w:rPr>
                <w:b/>
                <w:kern w:val="2"/>
                <w:szCs w:val="24"/>
              </w:rPr>
            </w:pPr>
          </w:p>
        </w:tc>
        <w:tc>
          <w:tcPr>
            <w:tcW w:w="4311" w:type="dxa"/>
          </w:tcPr>
          <w:p w14:paraId="252032AF" w14:textId="77777777" w:rsidR="00027B83" w:rsidRPr="00BB5570" w:rsidRDefault="00027B83">
            <w:pPr>
              <w:jc w:val="center"/>
              <w:rPr>
                <w:b/>
                <w:kern w:val="2"/>
                <w:szCs w:val="24"/>
              </w:rPr>
            </w:pPr>
          </w:p>
          <w:p w14:paraId="5F453D09" w14:textId="77777777" w:rsidR="00027B83" w:rsidRPr="00BB5570" w:rsidRDefault="000B0897">
            <w:pPr>
              <w:jc w:val="center"/>
              <w:rPr>
                <w:b/>
                <w:kern w:val="2"/>
                <w:szCs w:val="24"/>
              </w:rPr>
            </w:pPr>
            <w:r w:rsidRPr="00BB5570">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1AE33" w14:textId="77777777" w:rsidR="00EF19C6" w:rsidRDefault="00EF19C6">
      <w:pPr>
        <w:rPr>
          <w:sz w:val="20"/>
        </w:rPr>
      </w:pPr>
      <w:r>
        <w:rPr>
          <w:sz w:val="20"/>
        </w:rPr>
        <w:separator/>
      </w:r>
    </w:p>
  </w:endnote>
  <w:endnote w:type="continuationSeparator" w:id="0">
    <w:p w14:paraId="1313C0E7" w14:textId="77777777" w:rsidR="00EF19C6" w:rsidRDefault="00EF19C6">
      <w:pPr>
        <w:rPr>
          <w:sz w:val="20"/>
        </w:rPr>
      </w:pPr>
      <w:r>
        <w:rPr>
          <w:sz w:val="20"/>
        </w:rPr>
        <w:continuationSeparator/>
      </w:r>
    </w:p>
  </w:endnote>
  <w:endnote w:type="continuationNotice" w:id="1">
    <w:p w14:paraId="53712062" w14:textId="77777777" w:rsidR="00EF19C6" w:rsidRDefault="00EF19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7071B0" w:rsidRDefault="007071B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5F2E5" w14:textId="77777777" w:rsidR="00EF19C6" w:rsidRDefault="00EF19C6">
      <w:pPr>
        <w:rPr>
          <w:sz w:val="20"/>
        </w:rPr>
      </w:pPr>
      <w:r>
        <w:rPr>
          <w:sz w:val="20"/>
        </w:rPr>
        <w:separator/>
      </w:r>
    </w:p>
  </w:footnote>
  <w:footnote w:type="continuationSeparator" w:id="0">
    <w:p w14:paraId="5FD1EBFC" w14:textId="77777777" w:rsidR="00EF19C6" w:rsidRDefault="00EF19C6">
      <w:pPr>
        <w:rPr>
          <w:sz w:val="20"/>
        </w:rPr>
      </w:pPr>
      <w:r>
        <w:rPr>
          <w:sz w:val="20"/>
        </w:rPr>
        <w:continuationSeparator/>
      </w:r>
    </w:p>
  </w:footnote>
  <w:footnote w:type="continuationNotice" w:id="1">
    <w:p w14:paraId="103ED88A" w14:textId="77777777" w:rsidR="00EF19C6" w:rsidRDefault="00EF19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7071B0" w:rsidRDefault="007071B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7071B0" w:rsidRDefault="007071B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FE3E4A"/>
    <w:multiLevelType w:val="hybridMultilevel"/>
    <w:tmpl w:val="13388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202B"/>
    <w:rsid w:val="000503BE"/>
    <w:rsid w:val="000B0897"/>
    <w:rsid w:val="000B3E38"/>
    <w:rsid w:val="000E0FC6"/>
    <w:rsid w:val="000F7785"/>
    <w:rsid w:val="00102A84"/>
    <w:rsid w:val="00155DC8"/>
    <w:rsid w:val="00195406"/>
    <w:rsid w:val="00196970"/>
    <w:rsid w:val="001A249E"/>
    <w:rsid w:val="00204C2F"/>
    <w:rsid w:val="0022199E"/>
    <w:rsid w:val="00231887"/>
    <w:rsid w:val="00261245"/>
    <w:rsid w:val="002A7E5E"/>
    <w:rsid w:val="002F5E9A"/>
    <w:rsid w:val="00321597"/>
    <w:rsid w:val="003B0DC0"/>
    <w:rsid w:val="00435307"/>
    <w:rsid w:val="00456EE7"/>
    <w:rsid w:val="00486EE8"/>
    <w:rsid w:val="004B763B"/>
    <w:rsid w:val="004E56C0"/>
    <w:rsid w:val="00524F40"/>
    <w:rsid w:val="00536B62"/>
    <w:rsid w:val="00566CD4"/>
    <w:rsid w:val="0058474E"/>
    <w:rsid w:val="005B00CA"/>
    <w:rsid w:val="005D0C02"/>
    <w:rsid w:val="005E4996"/>
    <w:rsid w:val="00602B45"/>
    <w:rsid w:val="006161A6"/>
    <w:rsid w:val="00641563"/>
    <w:rsid w:val="007071B0"/>
    <w:rsid w:val="00716D6D"/>
    <w:rsid w:val="00733382"/>
    <w:rsid w:val="00734F93"/>
    <w:rsid w:val="007378A5"/>
    <w:rsid w:val="007668F6"/>
    <w:rsid w:val="007E0707"/>
    <w:rsid w:val="007E600B"/>
    <w:rsid w:val="007F6F55"/>
    <w:rsid w:val="00814B8E"/>
    <w:rsid w:val="00825085"/>
    <w:rsid w:val="00842E00"/>
    <w:rsid w:val="00864355"/>
    <w:rsid w:val="008B229C"/>
    <w:rsid w:val="008B49F4"/>
    <w:rsid w:val="008B60D8"/>
    <w:rsid w:val="008C3EA4"/>
    <w:rsid w:val="00910C37"/>
    <w:rsid w:val="00914627"/>
    <w:rsid w:val="00945139"/>
    <w:rsid w:val="009728BC"/>
    <w:rsid w:val="00A049FD"/>
    <w:rsid w:val="00A26BAC"/>
    <w:rsid w:val="00A440E5"/>
    <w:rsid w:val="00A64A8A"/>
    <w:rsid w:val="00A72765"/>
    <w:rsid w:val="00A737A3"/>
    <w:rsid w:val="00AB5AF9"/>
    <w:rsid w:val="00AE36EE"/>
    <w:rsid w:val="00AF538F"/>
    <w:rsid w:val="00B02243"/>
    <w:rsid w:val="00B034F1"/>
    <w:rsid w:val="00B2600D"/>
    <w:rsid w:val="00B57578"/>
    <w:rsid w:val="00B63C79"/>
    <w:rsid w:val="00BB5570"/>
    <w:rsid w:val="00BC74A3"/>
    <w:rsid w:val="00BF358E"/>
    <w:rsid w:val="00BF692B"/>
    <w:rsid w:val="00C37839"/>
    <w:rsid w:val="00C80CB3"/>
    <w:rsid w:val="00CB0C39"/>
    <w:rsid w:val="00D16CAD"/>
    <w:rsid w:val="00D23776"/>
    <w:rsid w:val="00D27C8B"/>
    <w:rsid w:val="00D64F89"/>
    <w:rsid w:val="00DA4E0C"/>
    <w:rsid w:val="00DB5BC3"/>
    <w:rsid w:val="00DC7511"/>
    <w:rsid w:val="00DE705A"/>
    <w:rsid w:val="00DF5732"/>
    <w:rsid w:val="00E16532"/>
    <w:rsid w:val="00E45D48"/>
    <w:rsid w:val="00E52208"/>
    <w:rsid w:val="00E83710"/>
    <w:rsid w:val="00E8414E"/>
    <w:rsid w:val="00EC01F1"/>
    <w:rsid w:val="00EC5D7B"/>
    <w:rsid w:val="00EC6B42"/>
    <w:rsid w:val="00EF19C6"/>
    <w:rsid w:val="00F40E28"/>
    <w:rsid w:val="00F60BD9"/>
    <w:rsid w:val="00FA634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7071B0"/>
    <w:rPr>
      <w:color w:val="0563C1" w:themeColor="hyperlink"/>
      <w:u w:val="single"/>
    </w:rPr>
  </w:style>
  <w:style w:type="character" w:styleId="Neapdorotaspaminjimas">
    <w:name w:val="Unresolved Mention"/>
    <w:basedOn w:val="Numatytasispastraiposriftas"/>
    <w:uiPriority w:val="99"/>
    <w:semiHidden/>
    <w:unhideWhenUsed/>
    <w:rsid w:val="007071B0"/>
    <w:rPr>
      <w:color w:val="605E5C"/>
      <w:shd w:val="clear" w:color="auto" w:fill="E1DFDD"/>
    </w:rPr>
  </w:style>
  <w:style w:type="paragraph" w:styleId="Sraopastraipa">
    <w:name w:val="List Paragraph"/>
    <w:basedOn w:val="prastasis"/>
    <w:rsid w:val="007071B0"/>
    <w:pPr>
      <w:ind w:left="720"/>
      <w:contextualSpacing/>
    </w:pPr>
  </w:style>
  <w:style w:type="paragraph" w:styleId="prastasiniatinklio">
    <w:name w:val="Normal (Web)"/>
    <w:basedOn w:val="prastasis"/>
    <w:uiPriority w:val="99"/>
    <w:semiHidden/>
    <w:unhideWhenUsed/>
    <w:rsid w:val="0043530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5880139">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lius.sinkevicius@alytauss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0A7F592A-9B79-4358-8748-A0F9EE08F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10556</Words>
  <Characters>6018</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Greta Patackienė</cp:lastModifiedBy>
  <cp:revision>7</cp:revision>
  <cp:lastPrinted>2017-06-29T23:42:00Z</cp:lastPrinted>
  <dcterms:created xsi:type="dcterms:W3CDTF">2026-02-18T13:11:00Z</dcterms:created>
  <dcterms:modified xsi:type="dcterms:W3CDTF">2026-02-24T07:08:00Z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